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F790" w14:textId="4E72E8ED" w:rsidR="002527BA" w:rsidRDefault="002527BA" w:rsidP="002527BA">
      <w:pPr>
        <w:ind w:left="360"/>
        <w:jc w:val="both"/>
        <w:rPr>
          <w:b/>
        </w:rPr>
      </w:pPr>
    </w:p>
    <w:p w14:paraId="295EA8C9" w14:textId="2F7DF4F2" w:rsidR="00A5655D" w:rsidRDefault="00A5655D" w:rsidP="002527BA">
      <w:pPr>
        <w:ind w:left="360"/>
        <w:jc w:val="both"/>
        <w:rPr>
          <w:b/>
        </w:rPr>
      </w:pPr>
    </w:p>
    <w:p w14:paraId="2D3D4FA9" w14:textId="77777777" w:rsidR="00A5655D" w:rsidRDefault="00A5655D" w:rsidP="002527BA">
      <w:pPr>
        <w:ind w:left="360"/>
        <w:jc w:val="both"/>
        <w:rPr>
          <w:b/>
        </w:rPr>
      </w:pPr>
    </w:p>
    <w:p w14:paraId="1736FF58" w14:textId="611DC747" w:rsidR="002527BA" w:rsidRPr="00A5655D" w:rsidRDefault="002527BA" w:rsidP="00A5655D">
      <w:pPr>
        <w:rPr>
          <w:b/>
          <w:bCs/>
        </w:rPr>
      </w:pPr>
      <w:r w:rsidRPr="00A5655D">
        <w:rPr>
          <w:b/>
          <w:bCs/>
        </w:rPr>
        <w:t>Учет приема, хранения и выдачи вещей, денег, денежных документов и ценностей, принадлежащих пациентам, находящимся на лечении в ГБУ СПб НИИ СП им. И. И. Джанелидзе.</w:t>
      </w:r>
    </w:p>
    <w:p w14:paraId="33EE9702" w14:textId="77777777" w:rsidR="002527BA" w:rsidRDefault="002527BA" w:rsidP="002527BA">
      <w:pPr>
        <w:jc w:val="both"/>
        <w:rPr>
          <w:b/>
        </w:rPr>
      </w:pPr>
    </w:p>
    <w:p w14:paraId="6323E6DF" w14:textId="77777777" w:rsidR="002527BA" w:rsidRPr="00D56453" w:rsidRDefault="002527BA" w:rsidP="002527BA">
      <w:pPr>
        <w:ind w:firstLine="360"/>
        <w:jc w:val="both"/>
      </w:pPr>
      <w:r w:rsidRPr="00D56453">
        <w:t>При поступлении пациентов в учреждение одежда,</w:t>
      </w:r>
      <w:r>
        <w:t xml:space="preserve"> </w:t>
      </w:r>
      <w:r w:rsidRPr="00D56453">
        <w:t xml:space="preserve">обувь и другие носильные вещи, деньги, денежные документы и </w:t>
      </w:r>
      <w:proofErr w:type="gramStart"/>
      <w:r w:rsidRPr="00D56453">
        <w:t>ценности</w:t>
      </w:r>
      <w:proofErr w:type="gramEnd"/>
      <w:r w:rsidRPr="00D56453">
        <w:t xml:space="preserve"> находящиеся при них, принимаются дежурн</w:t>
      </w:r>
      <w:r>
        <w:t>ым</w:t>
      </w:r>
      <w:r w:rsidRPr="00D56453">
        <w:t xml:space="preserve"> </w:t>
      </w:r>
      <w:r>
        <w:t xml:space="preserve">врачом, </w:t>
      </w:r>
      <w:r w:rsidRPr="00D56453">
        <w:t>медсестрой приемного отделения или лицом на то уполномоченным.</w:t>
      </w:r>
    </w:p>
    <w:p w14:paraId="735CDF70" w14:textId="118816FD" w:rsidR="002527BA" w:rsidRPr="00D56453" w:rsidRDefault="002527BA" w:rsidP="00A5655D">
      <w:r w:rsidRPr="00D56453">
        <w:t>Вышеуказанные предметы принимаются</w:t>
      </w:r>
      <w:r w:rsidR="00A5655D" w:rsidRPr="00A5655D">
        <w:t xml:space="preserve"> </w:t>
      </w:r>
      <w:r w:rsidRPr="00D56453">
        <w:t>в присутствии пациента или сопровож</w:t>
      </w:r>
      <w:r>
        <w:t>дающего его лица по «</w:t>
      </w:r>
      <w:r w:rsidRPr="00D56453">
        <w:t>Квитанции на прием вещей и ценностей от больного» и (или) «Ордеру на прием денег и денежных документов от больного на хранение»</w:t>
      </w:r>
      <w:r>
        <w:t>.</w:t>
      </w:r>
    </w:p>
    <w:p w14:paraId="4CF4B124" w14:textId="5B1A30D0" w:rsidR="002527BA" w:rsidRDefault="002527BA" w:rsidP="00A5655D">
      <w:pPr>
        <w:ind w:firstLine="426"/>
      </w:pPr>
      <w:r w:rsidRPr="00D56453">
        <w:t>Учет вещей и ценностей</w:t>
      </w:r>
      <w:r w:rsidR="00A5655D" w:rsidRPr="00A5655D">
        <w:t xml:space="preserve"> </w:t>
      </w:r>
      <w:r w:rsidRPr="00D56453">
        <w:t>осуществляется в узельной, а учет денег и денежных документов в бухгалтерии учреждения. Сданные на хранение вещи, деньги и денежные документы и ценности возвращаются пациенту (или</w:t>
      </w:r>
      <w:r>
        <w:t xml:space="preserve"> доверенному лицу) во время выписки</w:t>
      </w:r>
    </w:p>
    <w:p w14:paraId="623C89D1" w14:textId="02BDE76E" w:rsidR="002527BA" w:rsidRPr="00D56453" w:rsidRDefault="002527BA" w:rsidP="00A5655D">
      <w:r>
        <w:t>при предъявлении паспорта или другого документа, удостоверяющего личность.</w:t>
      </w:r>
    </w:p>
    <w:p w14:paraId="47800BAA" w14:textId="77777777" w:rsidR="002527BA" w:rsidRDefault="002527BA" w:rsidP="00A5655D">
      <w:pPr>
        <w:ind w:firstLine="426"/>
      </w:pPr>
      <w:r w:rsidRPr="00D56453">
        <w:t>Невостребованные ценности пациентов, не имеющие исторической и материальной ценности, по истечении 3-х летнего срока хранения в бухгалтерии подлежат списанию по акту, утвержденному руководителем и подписанному комиссией.</w:t>
      </w:r>
    </w:p>
    <w:p w14:paraId="164C5273" w14:textId="1EE09095" w:rsidR="002527BA" w:rsidRDefault="002527BA" w:rsidP="00A5655D">
      <w:pPr>
        <w:ind w:firstLine="426"/>
      </w:pPr>
      <w:r>
        <w:t>В случае смерти пациента выдача вещей, денег, денежных документов и ценностей, принадлежавших ему, производится в установленном законом порядке.</w:t>
      </w:r>
    </w:p>
    <w:p w14:paraId="62061856" w14:textId="77777777" w:rsidR="00A5655D" w:rsidRPr="00D56453" w:rsidRDefault="00A5655D" w:rsidP="002527BA">
      <w:pPr>
        <w:ind w:firstLine="360"/>
        <w:jc w:val="both"/>
      </w:pPr>
    </w:p>
    <w:p w14:paraId="0903C984" w14:textId="77777777" w:rsidR="002527BA" w:rsidRPr="00401F26" w:rsidRDefault="002527BA" w:rsidP="0025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401F26">
        <w:rPr>
          <w:szCs w:val="20"/>
        </w:rPr>
        <w:t>Прием на хранение имущества от пациентов оформляется Квитанцией (ф. 5</w:t>
      </w:r>
      <w:r w:rsidRPr="00401F26">
        <w:rPr>
          <w:rFonts w:eastAsia="MS Gothic" w:hint="eastAsia"/>
          <w:szCs w:val="20"/>
        </w:rPr>
        <w:t>‑</w:t>
      </w:r>
      <w:r w:rsidRPr="00401F26">
        <w:rPr>
          <w:szCs w:val="20"/>
        </w:rPr>
        <w:t>МЗ) отдельно:</w:t>
      </w:r>
    </w:p>
    <w:p w14:paraId="71568838" w14:textId="77777777" w:rsidR="002527BA" w:rsidRPr="00A5655D" w:rsidRDefault="002527BA" w:rsidP="00A5655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Cs w:val="20"/>
        </w:rPr>
      </w:pPr>
      <w:r w:rsidRPr="00A5655D">
        <w:rPr>
          <w:rFonts w:ascii="Times New Roman" w:hAnsi="Times New Roman"/>
          <w:szCs w:val="20"/>
        </w:rPr>
        <w:t>на вещи;</w:t>
      </w:r>
    </w:p>
    <w:p w14:paraId="1FB4C02F" w14:textId="77777777" w:rsidR="002527BA" w:rsidRPr="00A5655D" w:rsidRDefault="002527BA" w:rsidP="00A5655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Cs w:val="20"/>
        </w:rPr>
      </w:pPr>
      <w:r w:rsidRPr="00A5655D">
        <w:rPr>
          <w:rFonts w:ascii="Times New Roman" w:hAnsi="Times New Roman"/>
          <w:szCs w:val="20"/>
        </w:rPr>
        <w:t>деньги;</w:t>
      </w:r>
    </w:p>
    <w:p w14:paraId="743D9E04" w14:textId="77777777" w:rsidR="002527BA" w:rsidRPr="00A5655D" w:rsidRDefault="002527BA" w:rsidP="00A5655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Cs w:val="20"/>
        </w:rPr>
      </w:pPr>
      <w:r w:rsidRPr="00A5655D">
        <w:rPr>
          <w:rFonts w:ascii="Times New Roman" w:hAnsi="Times New Roman"/>
          <w:szCs w:val="20"/>
        </w:rPr>
        <w:t>ценности – ювелирные украшения, банковские карточки и т. п.</w:t>
      </w:r>
    </w:p>
    <w:p w14:paraId="7AE40293" w14:textId="77777777" w:rsidR="002527BA" w:rsidRPr="00A5655D" w:rsidRDefault="002527BA" w:rsidP="00A5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A5655D">
        <w:rPr>
          <w:szCs w:val="20"/>
        </w:rPr>
        <w:t>Квитанции оформляет дежурная медсестра в трех экземплярах и передает:</w:t>
      </w:r>
    </w:p>
    <w:p w14:paraId="1843BCD0" w14:textId="77777777" w:rsidR="002527BA" w:rsidRPr="00A5655D" w:rsidRDefault="002527BA" w:rsidP="00A5655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Cs w:val="20"/>
        </w:rPr>
      </w:pPr>
      <w:r w:rsidRPr="00A5655D">
        <w:rPr>
          <w:rFonts w:ascii="Times New Roman" w:hAnsi="Times New Roman"/>
          <w:szCs w:val="20"/>
        </w:rPr>
        <w:t>первый экземпляр – материально ответственному лицу, ответственному за хранение имущества пациента, вместе с принимаемым имуществом;</w:t>
      </w:r>
    </w:p>
    <w:p w14:paraId="79AF3154" w14:textId="77777777" w:rsidR="002527BA" w:rsidRPr="00A5655D" w:rsidRDefault="002527BA" w:rsidP="00A5655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Cs w:val="20"/>
        </w:rPr>
      </w:pPr>
      <w:r w:rsidRPr="00A5655D">
        <w:rPr>
          <w:rFonts w:ascii="Times New Roman" w:hAnsi="Times New Roman"/>
          <w:szCs w:val="20"/>
        </w:rPr>
        <w:t>второй экземпляр – больному или прилагает к истории болезни (в случае если больной находится без сознания или в состоянии алкогольного опьянения);</w:t>
      </w:r>
    </w:p>
    <w:p w14:paraId="51046571" w14:textId="77777777" w:rsidR="002527BA" w:rsidRPr="00A5655D" w:rsidRDefault="002527BA" w:rsidP="00A5655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Cs w:val="20"/>
        </w:rPr>
      </w:pPr>
      <w:r w:rsidRPr="00A5655D">
        <w:rPr>
          <w:rFonts w:ascii="Times New Roman" w:hAnsi="Times New Roman"/>
          <w:szCs w:val="20"/>
        </w:rPr>
        <w:t>третий экземпляр – старшей медсестре.</w:t>
      </w:r>
    </w:p>
    <w:p w14:paraId="3B00CA62" w14:textId="77777777" w:rsidR="00FF64DA" w:rsidRDefault="00FF64DA"/>
    <w:sectPr w:rsidR="00FF6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59CE"/>
    <w:multiLevelType w:val="hybridMultilevel"/>
    <w:tmpl w:val="EAF8E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218ED"/>
    <w:multiLevelType w:val="hybridMultilevel"/>
    <w:tmpl w:val="0682E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BA"/>
    <w:rsid w:val="002527BA"/>
    <w:rsid w:val="00A5655D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D2FE"/>
  <w15:chartTrackingRefBased/>
  <w15:docId w15:val="{212C932B-9A8E-464B-8E70-26F2FDFE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7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Пчоловская Татьяна Юрьевна</dc:creator>
  <cp:keywords/>
  <dc:description/>
  <cp:lastModifiedBy>asfe</cp:lastModifiedBy>
  <cp:revision>2</cp:revision>
  <dcterms:created xsi:type="dcterms:W3CDTF">2021-11-02T10:34:00Z</dcterms:created>
  <dcterms:modified xsi:type="dcterms:W3CDTF">2021-11-02T11:32:00Z</dcterms:modified>
</cp:coreProperties>
</file>