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57C07" w:rsidRPr="00A46E57" w14:paraId="30B51351" w14:textId="77777777" w:rsidTr="008A4A70">
        <w:tc>
          <w:tcPr>
            <w:tcW w:w="9360" w:type="dxa"/>
          </w:tcPr>
          <w:p w14:paraId="037EFF73" w14:textId="1772D8C2" w:rsidR="00257C07" w:rsidRPr="008B0374" w:rsidRDefault="00854C4B" w:rsidP="00257C07">
            <w:pPr>
              <w:rPr>
                <w:rFonts w:ascii="Source Sans Pro" w:hAnsi="Source Sans Pro"/>
                <w:lang w:val="ru-RU"/>
              </w:rPr>
            </w:pPr>
            <w:bookmarkStart w:id="0" w:name="_Hlk127951940"/>
            <w:r>
              <w:rPr>
                <w:noProof/>
              </w:rPr>
              <w:drawing>
                <wp:inline distT="0" distB="0" distL="0" distR="0" wp14:anchorId="2BF24945" wp14:editId="26681C20">
                  <wp:extent cx="5832819" cy="24206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2819" cy="2420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1BD145" w14:textId="77777777" w:rsidR="00257C07" w:rsidRPr="00A46E57" w:rsidRDefault="00257C07" w:rsidP="00257C07">
            <w:pPr>
              <w:rPr>
                <w:rFonts w:ascii="Source Sans Pro" w:hAnsi="Source Sans Pro"/>
              </w:rPr>
            </w:pPr>
          </w:p>
          <w:p w14:paraId="2B380422" w14:textId="2B428D33" w:rsidR="00257C07" w:rsidRDefault="00257C07" w:rsidP="00BD444B">
            <w:pPr>
              <w:jc w:val="both"/>
              <w:rPr>
                <w:rFonts w:ascii="Source Sans Pro" w:hAnsi="Source Sans Pro"/>
                <w:lang w:val="ru-RU"/>
              </w:rPr>
            </w:pPr>
            <w:r w:rsidRPr="00A46E57">
              <w:rPr>
                <w:rFonts w:ascii="Source Sans Pro" w:hAnsi="Source Sans Pro"/>
                <w:lang w:val="ru-RU"/>
              </w:rPr>
              <w:t xml:space="preserve">Уважаемые коллеги! </w:t>
            </w:r>
          </w:p>
          <w:p w14:paraId="218925F3" w14:textId="77777777" w:rsidR="008B0374" w:rsidRPr="008B0374" w:rsidRDefault="008B0374" w:rsidP="00BD444B">
            <w:pPr>
              <w:jc w:val="both"/>
              <w:rPr>
                <w:rFonts w:ascii="Source Sans Pro" w:hAnsi="Source Sans Pro"/>
                <w:lang w:val="ru-RU"/>
              </w:rPr>
            </w:pPr>
          </w:p>
          <w:p w14:paraId="10A8BF2C" w14:textId="1E5921C0" w:rsidR="002B28E5" w:rsidRDefault="00C4316D" w:rsidP="002B28E5">
            <w:pPr>
              <w:jc w:val="both"/>
              <w:rPr>
                <w:rFonts w:ascii="Source Sans Pro" w:hAnsi="Source Sans Pro"/>
                <w:lang w:val="ru-RU"/>
              </w:rPr>
            </w:pPr>
            <w:r w:rsidRPr="00B86254">
              <w:rPr>
                <w:rFonts w:ascii="Source Sans Pro" w:hAnsi="Source Sans Pro" w:cs="Arial"/>
                <w:color w:val="333333"/>
                <w:shd w:val="clear" w:color="auto" w:fill="FFFFFF"/>
                <w:lang w:val="ru-RU"/>
              </w:rPr>
              <w:t xml:space="preserve">От лица </w:t>
            </w:r>
            <w:r w:rsidRPr="00B86254">
              <w:rPr>
                <w:rFonts w:ascii="Source Sans Pro" w:hAnsi="Source Sans Pro" w:cs="Arial"/>
                <w:color w:val="333333"/>
                <w:shd w:val="clear" w:color="auto" w:fill="FFFFFF"/>
              </w:rPr>
              <w:t>GE</w:t>
            </w:r>
            <w:r w:rsidRPr="00B86254">
              <w:rPr>
                <w:rFonts w:ascii="Source Sans Pro" w:hAnsi="Source Sans Pro" w:cs="Arial"/>
                <w:color w:val="333333"/>
                <w:shd w:val="clear" w:color="auto" w:fill="FFFFFF"/>
                <w:lang w:val="ru-RU"/>
              </w:rPr>
              <w:t xml:space="preserve"> </w:t>
            </w:r>
            <w:r w:rsidRPr="00B86254">
              <w:rPr>
                <w:rFonts w:ascii="Source Sans Pro" w:hAnsi="Source Sans Pro" w:cs="Arial"/>
                <w:color w:val="333333"/>
                <w:shd w:val="clear" w:color="auto" w:fill="FFFFFF"/>
              </w:rPr>
              <w:t>HealthCare</w:t>
            </w:r>
            <w:r w:rsidRPr="00B86254">
              <w:rPr>
                <w:rFonts w:ascii="Source Sans Pro" w:hAnsi="Source Sans Pro" w:cs="Arial"/>
                <w:color w:val="333333"/>
                <w:shd w:val="clear" w:color="auto" w:fill="FFFFFF"/>
                <w:lang w:val="ru-RU"/>
              </w:rPr>
              <w:t xml:space="preserve"> приглашаем вас</w:t>
            </w:r>
            <w:r w:rsidRPr="008B0374">
              <w:rPr>
                <w:rFonts w:ascii="Source Sans Pro" w:hAnsi="Source Sans Pro"/>
                <w:lang w:val="ru-RU"/>
              </w:rPr>
              <w:t xml:space="preserve"> </w:t>
            </w:r>
            <w:r w:rsidR="00C577AE">
              <w:rPr>
                <w:rFonts w:ascii="Source Sans Pro" w:hAnsi="Source Sans Pro" w:cs="Arial"/>
                <w:color w:val="333333"/>
                <w:shd w:val="clear" w:color="auto" w:fill="FFFFFF"/>
                <w:lang w:val="ru-RU"/>
              </w:rPr>
              <w:t xml:space="preserve">присоединиться к трансляции лекций с очного экспертного </w:t>
            </w:r>
            <w:r w:rsidR="008B0374" w:rsidRPr="00390342">
              <w:rPr>
                <w:rFonts w:ascii="Source Sans Pro" w:hAnsi="Source Sans Pro"/>
                <w:lang w:val="ru-RU"/>
              </w:rPr>
              <w:t>курс</w:t>
            </w:r>
            <w:r w:rsidR="00C577AE" w:rsidRPr="00390342">
              <w:rPr>
                <w:rFonts w:ascii="Source Sans Pro" w:hAnsi="Source Sans Pro"/>
                <w:lang w:val="ru-RU"/>
              </w:rPr>
              <w:t>а</w:t>
            </w:r>
            <w:r w:rsidR="008B0374" w:rsidRPr="00390342">
              <w:rPr>
                <w:rFonts w:ascii="Source Sans Pro" w:hAnsi="Source Sans Pro"/>
                <w:lang w:val="ru-RU"/>
              </w:rPr>
              <w:t xml:space="preserve"> по ОНМК</w:t>
            </w:r>
            <w:r w:rsidR="002B28E5" w:rsidRPr="00390342">
              <w:rPr>
                <w:rFonts w:ascii="Source Sans Pro" w:hAnsi="Source Sans Pro"/>
                <w:lang w:val="ru-RU"/>
              </w:rPr>
              <w:t>:</w:t>
            </w:r>
            <w:r w:rsidR="002B28E5">
              <w:rPr>
                <w:rFonts w:ascii="Source Sans Pro" w:hAnsi="Source Sans Pro"/>
                <w:b/>
                <w:bCs/>
                <w:lang w:val="ru-RU"/>
              </w:rPr>
              <w:t xml:space="preserve"> </w:t>
            </w:r>
            <w:r w:rsidR="002B28E5" w:rsidRPr="002B28E5">
              <w:rPr>
                <w:rFonts w:ascii="Source Sans Pro" w:hAnsi="Source Sans Pro"/>
                <w:b/>
                <w:bCs/>
                <w:lang w:val="ru-RU"/>
              </w:rPr>
              <w:t>«Лечение пациентов с острым ишемическим инсультом: командный подход»</w:t>
            </w:r>
            <w:r w:rsidR="002B28E5">
              <w:rPr>
                <w:rFonts w:ascii="Source Sans Pro" w:hAnsi="Source Sans Pro"/>
                <w:b/>
                <w:bCs/>
                <w:lang w:val="ru-RU"/>
              </w:rPr>
              <w:t xml:space="preserve">, </w:t>
            </w:r>
            <w:r w:rsidR="002B28E5" w:rsidRPr="002B28E5">
              <w:rPr>
                <w:rFonts w:ascii="Source Sans Pro" w:hAnsi="Source Sans Pro"/>
                <w:lang w:val="ru-RU"/>
              </w:rPr>
              <w:t xml:space="preserve">который состоится в </w:t>
            </w:r>
            <w:r w:rsidR="002B28E5" w:rsidRPr="00390342">
              <w:rPr>
                <w:rFonts w:ascii="Source Sans Pro" w:hAnsi="Source Sans Pro"/>
                <w:lang w:val="ru-RU"/>
              </w:rPr>
              <w:t>г.</w:t>
            </w:r>
            <w:r w:rsidR="009E65CD" w:rsidRPr="00390342">
              <w:rPr>
                <w:rFonts w:ascii="Source Sans Pro" w:hAnsi="Source Sans Pro"/>
              </w:rPr>
              <w:t> </w:t>
            </w:r>
            <w:r w:rsidR="002B28E5" w:rsidRPr="00390342">
              <w:rPr>
                <w:rFonts w:ascii="Source Sans Pro" w:hAnsi="Source Sans Pro"/>
                <w:lang w:val="ru-RU"/>
              </w:rPr>
              <w:t>Санкт-Петербурге</w:t>
            </w:r>
            <w:r w:rsidR="00C577AE" w:rsidRPr="00390342">
              <w:rPr>
                <w:rFonts w:ascii="Source Sans Pro" w:hAnsi="Source Sans Pro"/>
                <w:lang w:val="ru-RU"/>
              </w:rPr>
              <w:t>.</w:t>
            </w:r>
          </w:p>
          <w:p w14:paraId="7077435D" w14:textId="77777777" w:rsidR="009130E1" w:rsidRDefault="009130E1" w:rsidP="002B28E5">
            <w:pPr>
              <w:jc w:val="both"/>
              <w:rPr>
                <w:rFonts w:ascii="Source Sans Pro" w:hAnsi="Source Sans Pro"/>
                <w:lang w:val="ru-RU"/>
              </w:rPr>
            </w:pPr>
          </w:p>
          <w:p w14:paraId="088C1CF9" w14:textId="327C9CA8" w:rsidR="00257C07" w:rsidRDefault="002B28E5" w:rsidP="00243827">
            <w:pPr>
              <w:jc w:val="both"/>
              <w:rPr>
                <w:rFonts w:ascii="Source Sans Pro" w:hAnsi="Source Sans Pro"/>
                <w:lang w:val="ru-RU"/>
              </w:rPr>
            </w:pPr>
            <w:r>
              <w:rPr>
                <w:rFonts w:ascii="Source Sans Pro" w:hAnsi="Source Sans Pro"/>
                <w:lang w:val="ru-RU"/>
              </w:rPr>
              <w:t xml:space="preserve">У </w:t>
            </w:r>
            <w:r w:rsidR="00243827">
              <w:rPr>
                <w:rFonts w:ascii="Source Sans Pro" w:hAnsi="Source Sans Pro"/>
                <w:lang w:val="ru-RU"/>
              </w:rPr>
              <w:t>вас</w:t>
            </w:r>
            <w:r>
              <w:rPr>
                <w:rFonts w:ascii="Source Sans Pro" w:hAnsi="Source Sans Pro"/>
                <w:lang w:val="ru-RU"/>
              </w:rPr>
              <w:t xml:space="preserve"> есть уникальная возможность присоединиться </w:t>
            </w:r>
            <w:r w:rsidR="00390342">
              <w:rPr>
                <w:rFonts w:ascii="Source Sans Pro" w:hAnsi="Source Sans Pro"/>
                <w:lang w:val="ru-RU"/>
              </w:rPr>
              <w:t xml:space="preserve">онлайн </w:t>
            </w:r>
            <w:r>
              <w:rPr>
                <w:rFonts w:ascii="Source Sans Pro" w:hAnsi="Source Sans Pro"/>
                <w:lang w:val="ru-RU"/>
              </w:rPr>
              <w:t>к одной из групп</w:t>
            </w:r>
            <w:r w:rsidR="00243827">
              <w:rPr>
                <w:rFonts w:ascii="Source Sans Pro" w:hAnsi="Source Sans Pro"/>
                <w:lang w:val="ru-RU"/>
              </w:rPr>
              <w:t xml:space="preserve"> и пройти обучение у</w:t>
            </w:r>
            <w:r w:rsidR="009E65CD" w:rsidRPr="009E65CD">
              <w:rPr>
                <w:rFonts w:ascii="Source Sans Pro" w:hAnsi="Source Sans Pro"/>
                <w:lang w:val="ru-RU"/>
              </w:rPr>
              <w:t xml:space="preserve"> </w:t>
            </w:r>
            <w:r w:rsidR="008B0374" w:rsidRPr="008B0374">
              <w:rPr>
                <w:rFonts w:ascii="Source Sans Pro" w:hAnsi="Source Sans Pro"/>
                <w:lang w:val="ru-RU"/>
              </w:rPr>
              <w:t>эксперт</w:t>
            </w:r>
            <w:r w:rsidR="00243827">
              <w:rPr>
                <w:rFonts w:ascii="Source Sans Pro" w:hAnsi="Source Sans Pro"/>
                <w:lang w:val="ru-RU"/>
              </w:rPr>
              <w:t>ов</w:t>
            </w:r>
            <w:r w:rsidR="008B0374" w:rsidRPr="008B0374">
              <w:rPr>
                <w:rFonts w:ascii="Source Sans Pro" w:hAnsi="Source Sans Pro"/>
                <w:lang w:val="ru-RU"/>
              </w:rPr>
              <w:t xml:space="preserve"> в области диагностики и лечения инсульта</w:t>
            </w:r>
            <w:r w:rsidR="00243827">
              <w:rPr>
                <w:rFonts w:ascii="Source Sans Pro" w:hAnsi="Source Sans Pro"/>
                <w:lang w:val="ru-RU"/>
              </w:rPr>
              <w:t>, которые</w:t>
            </w:r>
            <w:r w:rsidR="008B0374" w:rsidRPr="008B0374">
              <w:rPr>
                <w:rFonts w:ascii="Source Sans Pro" w:hAnsi="Source Sans Pro"/>
                <w:lang w:val="ru-RU"/>
              </w:rPr>
              <w:t xml:space="preserve"> поделятся своим опытом организации командной работы и внедрения цифровых решений.</w:t>
            </w:r>
          </w:p>
          <w:p w14:paraId="759A92A0" w14:textId="77777777" w:rsidR="00C577AE" w:rsidRDefault="00C577AE" w:rsidP="00243827">
            <w:pPr>
              <w:jc w:val="both"/>
              <w:rPr>
                <w:rFonts w:ascii="Source Sans Pro" w:hAnsi="Source Sans Pro"/>
                <w:lang w:val="ru-RU"/>
              </w:rPr>
            </w:pPr>
          </w:p>
          <w:p w14:paraId="7CCDB92E" w14:textId="03163B1B" w:rsidR="00C577AE" w:rsidRDefault="00C577AE" w:rsidP="00243827">
            <w:pPr>
              <w:jc w:val="both"/>
              <w:rPr>
                <w:rFonts w:ascii="Source Sans Pro" w:hAnsi="Source Sans Pro"/>
                <w:lang w:val="ru-RU"/>
              </w:rPr>
            </w:pPr>
            <w:r>
              <w:rPr>
                <w:rFonts w:ascii="Source Sans Pro" w:hAnsi="Source Sans Pro" w:cs="Arial"/>
                <w:color w:val="333333"/>
                <w:shd w:val="clear" w:color="auto" w:fill="FFFFFF"/>
                <w:lang w:val="ru-RU"/>
              </w:rPr>
              <w:t>Во вложении вы можете найти подробную программу мероприятия. Обратите внимание, что практическая часть курса будет доступна только для очных участников.</w:t>
            </w:r>
          </w:p>
          <w:p w14:paraId="0B673662" w14:textId="77777777" w:rsidR="00BD444B" w:rsidRPr="00A46E57" w:rsidRDefault="00BD444B" w:rsidP="00BD444B">
            <w:pPr>
              <w:jc w:val="both"/>
              <w:rPr>
                <w:rFonts w:ascii="Source Sans Pro" w:hAnsi="Source Sans Pro"/>
                <w:lang w:val="ru-RU"/>
              </w:rPr>
            </w:pPr>
          </w:p>
          <w:p w14:paraId="02403EC6" w14:textId="2BBA4068" w:rsidR="00257C07" w:rsidRPr="00A46E57" w:rsidRDefault="00257C07" w:rsidP="00BD444B">
            <w:pPr>
              <w:jc w:val="both"/>
              <w:rPr>
                <w:rFonts w:ascii="Source Sans Pro" w:hAnsi="Source Sans Pro"/>
                <w:lang w:val="ru-RU"/>
              </w:rPr>
            </w:pPr>
            <w:r w:rsidRPr="00A46E57">
              <w:rPr>
                <w:rFonts w:ascii="Source Sans Pro" w:hAnsi="Source Sans Pro"/>
                <w:b/>
                <w:bCs/>
                <w:lang w:val="ru-RU"/>
              </w:rPr>
              <w:t xml:space="preserve">Дата: </w:t>
            </w:r>
            <w:r w:rsidR="00243827">
              <w:rPr>
                <w:rFonts w:ascii="Source Sans Pro" w:hAnsi="Source Sans Pro"/>
                <w:lang w:val="ru-RU"/>
              </w:rPr>
              <w:t>30</w:t>
            </w:r>
            <w:r w:rsidR="008B0374" w:rsidRPr="008B0374">
              <w:rPr>
                <w:rFonts w:ascii="Source Sans Pro" w:hAnsi="Source Sans Pro"/>
                <w:lang w:val="ru-RU"/>
              </w:rPr>
              <w:t xml:space="preserve"> </w:t>
            </w:r>
            <w:r w:rsidR="00243827">
              <w:rPr>
                <w:rFonts w:ascii="Source Sans Pro" w:hAnsi="Source Sans Pro"/>
                <w:lang w:val="ru-RU"/>
              </w:rPr>
              <w:t>мая</w:t>
            </w:r>
            <w:r w:rsidR="008B0374" w:rsidRPr="008B0374">
              <w:rPr>
                <w:rFonts w:ascii="Source Sans Pro" w:hAnsi="Source Sans Pro"/>
                <w:lang w:val="ru-RU"/>
              </w:rPr>
              <w:t xml:space="preserve"> </w:t>
            </w:r>
            <w:r w:rsidRPr="00A46E57">
              <w:rPr>
                <w:rFonts w:ascii="Source Sans Pro" w:hAnsi="Source Sans Pro"/>
                <w:lang w:val="ru-RU"/>
              </w:rPr>
              <w:t>202</w:t>
            </w:r>
            <w:r w:rsidR="00243827">
              <w:rPr>
                <w:rFonts w:ascii="Source Sans Pro" w:hAnsi="Source Sans Pro"/>
                <w:lang w:val="ru-RU"/>
              </w:rPr>
              <w:t>4</w:t>
            </w:r>
            <w:r w:rsidRPr="00A46E57">
              <w:rPr>
                <w:rFonts w:ascii="Source Sans Pro" w:hAnsi="Source Sans Pro"/>
                <w:lang w:val="ru-RU"/>
              </w:rPr>
              <w:t xml:space="preserve"> г.</w:t>
            </w:r>
          </w:p>
          <w:p w14:paraId="4B3DA52D" w14:textId="1BE9E47F" w:rsidR="00257C07" w:rsidRDefault="009E65CD" w:rsidP="00BD444B">
            <w:pPr>
              <w:jc w:val="both"/>
              <w:rPr>
                <w:rFonts w:ascii="Source Sans Pro" w:hAnsi="Source Sans Pro"/>
                <w:lang w:val="ru-RU"/>
              </w:rPr>
            </w:pPr>
            <w:r>
              <w:rPr>
                <w:rFonts w:ascii="Source Sans Pro" w:hAnsi="Source Sans Pro"/>
                <w:b/>
                <w:bCs/>
                <w:lang w:val="ru-RU"/>
              </w:rPr>
              <w:t xml:space="preserve">Время начала: </w:t>
            </w:r>
            <w:r w:rsidRPr="009E65CD">
              <w:rPr>
                <w:rFonts w:ascii="Source Sans Pro" w:hAnsi="Source Sans Pro"/>
                <w:lang w:val="ru-RU"/>
              </w:rPr>
              <w:t>10:00 час.</w:t>
            </w:r>
          </w:p>
          <w:p w14:paraId="5F260E8D" w14:textId="77777777" w:rsidR="009E65CD" w:rsidRPr="009E65CD" w:rsidRDefault="009E65CD" w:rsidP="00BD444B">
            <w:pPr>
              <w:jc w:val="both"/>
              <w:rPr>
                <w:rFonts w:ascii="Source Sans Pro" w:hAnsi="Source Sans Pro"/>
                <w:b/>
                <w:bCs/>
                <w:lang w:val="ru-RU"/>
              </w:rPr>
            </w:pPr>
          </w:p>
          <w:p w14:paraId="16F6952E" w14:textId="75690EA1" w:rsidR="00257C07" w:rsidRPr="008B0374" w:rsidRDefault="00257C07" w:rsidP="00BD444B">
            <w:pPr>
              <w:jc w:val="both"/>
              <w:rPr>
                <w:rFonts w:ascii="Source Sans Pro" w:hAnsi="Source Sans Pro"/>
                <w:lang w:val="ru-RU"/>
              </w:rPr>
            </w:pPr>
            <w:r w:rsidRPr="00A46E57">
              <w:rPr>
                <w:rFonts w:ascii="Source Sans Pro" w:hAnsi="Source Sans Pro"/>
                <w:b/>
                <w:bCs/>
                <w:lang w:val="ru-RU"/>
              </w:rPr>
              <w:t xml:space="preserve">Целевая аудитория: </w:t>
            </w:r>
            <w:r w:rsidR="008B0374" w:rsidRPr="008B0374">
              <w:rPr>
                <w:rFonts w:ascii="Source Sans Pro" w:hAnsi="Source Sans Pro"/>
                <w:lang w:val="ru-RU"/>
              </w:rPr>
              <w:t xml:space="preserve">врачи лучевой диагностики (КТ, МРТ), </w:t>
            </w:r>
            <w:r w:rsidR="001102DC">
              <w:rPr>
                <w:rFonts w:ascii="Source Sans Pro" w:hAnsi="Source Sans Pro"/>
                <w:lang w:val="ru-RU"/>
              </w:rPr>
              <w:t xml:space="preserve">врачи </w:t>
            </w:r>
            <w:r w:rsidR="00D54736">
              <w:rPr>
                <w:rFonts w:ascii="Source Sans Pro" w:hAnsi="Source Sans Pro"/>
                <w:lang w:val="ru-RU"/>
              </w:rPr>
              <w:t>рентгенэндоваскулярных</w:t>
            </w:r>
            <w:r w:rsidR="001102DC">
              <w:rPr>
                <w:rFonts w:ascii="Source Sans Pro" w:hAnsi="Source Sans Pro"/>
                <w:lang w:val="ru-RU"/>
              </w:rPr>
              <w:t xml:space="preserve"> методов диагностики и лечения</w:t>
            </w:r>
            <w:r w:rsidR="008B0374" w:rsidRPr="008B0374">
              <w:rPr>
                <w:rFonts w:ascii="Source Sans Pro" w:hAnsi="Source Sans Pro"/>
                <w:lang w:val="ru-RU"/>
              </w:rPr>
              <w:t>, врачи-неврологи</w:t>
            </w:r>
            <w:r w:rsidR="00DF33C1">
              <w:rPr>
                <w:rFonts w:ascii="Source Sans Pro" w:hAnsi="Source Sans Pro"/>
                <w:lang w:val="ru-RU"/>
              </w:rPr>
              <w:t>.</w:t>
            </w:r>
          </w:p>
          <w:p w14:paraId="33051DBF" w14:textId="77777777" w:rsidR="00C4316D" w:rsidRDefault="00C4316D" w:rsidP="00BD444B">
            <w:pPr>
              <w:jc w:val="both"/>
              <w:rPr>
                <w:rFonts w:ascii="Source Sans Pro" w:hAnsi="Source Sans Pro"/>
                <w:lang w:val="ru-RU"/>
              </w:rPr>
            </w:pPr>
          </w:p>
          <w:p w14:paraId="1780E212" w14:textId="0B70E6B4" w:rsidR="00257C07" w:rsidRPr="00A46E57" w:rsidRDefault="00051926" w:rsidP="00BD444B">
            <w:pPr>
              <w:jc w:val="both"/>
              <w:rPr>
                <w:rFonts w:ascii="Source Sans Pro" w:hAnsi="Source Sans Pro"/>
                <w:lang w:val="ru-RU"/>
              </w:rPr>
            </w:pPr>
            <w:r>
              <w:rPr>
                <w:rFonts w:ascii="Source Sans Pro" w:hAnsi="Source Sans Pro"/>
                <w:b/>
                <w:bCs/>
                <w:lang w:val="ru-RU"/>
              </w:rPr>
              <w:t>Лекторы</w:t>
            </w:r>
            <w:r w:rsidR="00257C07" w:rsidRPr="00A46E57">
              <w:rPr>
                <w:rFonts w:ascii="Source Sans Pro" w:hAnsi="Source Sans Pro"/>
                <w:b/>
                <w:bCs/>
                <w:lang w:val="ru-RU"/>
              </w:rPr>
              <w:t>:</w:t>
            </w:r>
          </w:p>
          <w:p w14:paraId="56618023" w14:textId="66B8EA80" w:rsidR="00243827" w:rsidRPr="00243827" w:rsidRDefault="00257C07" w:rsidP="00243827">
            <w:pPr>
              <w:jc w:val="both"/>
              <w:rPr>
                <w:rFonts w:ascii="Source Sans Pro" w:hAnsi="Source Sans Pro"/>
                <w:lang w:val="ru-RU"/>
              </w:rPr>
            </w:pPr>
            <w:r w:rsidRPr="00A46E57">
              <w:rPr>
                <w:rFonts w:ascii="Source Sans Pro" w:hAnsi="Source Sans Pro"/>
                <w:lang w:val="ru-RU"/>
              </w:rPr>
              <w:t>•</w:t>
            </w:r>
            <w:r w:rsidRPr="00A46E57">
              <w:rPr>
                <w:rFonts w:ascii="Source Sans Pro" w:hAnsi="Source Sans Pro"/>
                <w:lang w:val="ru-RU"/>
              </w:rPr>
              <w:tab/>
            </w:r>
            <w:r w:rsidR="00243827" w:rsidRPr="00243827">
              <w:rPr>
                <w:rFonts w:ascii="Source Sans Pro" w:hAnsi="Source Sans Pro"/>
                <w:lang w:val="ru-RU"/>
              </w:rPr>
              <w:t xml:space="preserve">Кандыба Дмитрий Вячеславович, </w:t>
            </w:r>
            <w:proofErr w:type="gramStart"/>
            <w:r w:rsidR="00243827" w:rsidRPr="00243827">
              <w:rPr>
                <w:rFonts w:ascii="Source Sans Pro" w:hAnsi="Source Sans Pro"/>
                <w:lang w:val="ru-RU"/>
              </w:rPr>
              <w:t>к.м.н.</w:t>
            </w:r>
            <w:proofErr w:type="gramEnd"/>
            <w:r w:rsidR="00243827" w:rsidRPr="00243827">
              <w:rPr>
                <w:rFonts w:ascii="Source Sans Pro" w:hAnsi="Source Sans Pro"/>
                <w:lang w:val="ru-RU"/>
              </w:rPr>
              <w:t>, главный врач ГБУ СПб НИИ СП им.</w:t>
            </w:r>
            <w:r w:rsidR="00D520D0">
              <w:rPr>
                <w:rFonts w:ascii="Source Sans Pro" w:hAnsi="Source Sans Pro"/>
              </w:rPr>
              <w:t> </w:t>
            </w:r>
            <w:proofErr w:type="spellStart"/>
            <w:r w:rsidR="00243827" w:rsidRPr="00243827">
              <w:rPr>
                <w:rFonts w:ascii="Source Sans Pro" w:hAnsi="Source Sans Pro"/>
                <w:lang w:val="ru-RU"/>
              </w:rPr>
              <w:t>И.И.Джанелидзе</w:t>
            </w:r>
            <w:proofErr w:type="spellEnd"/>
            <w:r w:rsidR="00243827" w:rsidRPr="00243827">
              <w:rPr>
                <w:rFonts w:ascii="Source Sans Pro" w:hAnsi="Source Sans Pro"/>
                <w:lang w:val="ru-RU"/>
              </w:rPr>
              <w:t>;</w:t>
            </w:r>
          </w:p>
          <w:p w14:paraId="757DA49D" w14:textId="77777777" w:rsidR="00243827" w:rsidRPr="00243827" w:rsidRDefault="00243827" w:rsidP="00243827">
            <w:pPr>
              <w:jc w:val="both"/>
              <w:rPr>
                <w:rFonts w:ascii="Source Sans Pro" w:hAnsi="Source Sans Pro"/>
                <w:lang w:val="ru-RU"/>
              </w:rPr>
            </w:pPr>
            <w:r w:rsidRPr="00243827">
              <w:rPr>
                <w:rFonts w:ascii="Source Sans Pro" w:hAnsi="Source Sans Pro"/>
                <w:lang w:val="ru-RU"/>
              </w:rPr>
              <w:t>•</w:t>
            </w:r>
            <w:r w:rsidRPr="00243827">
              <w:rPr>
                <w:rFonts w:ascii="Source Sans Pro" w:hAnsi="Source Sans Pro"/>
                <w:lang w:val="ru-RU"/>
              </w:rPr>
              <w:tab/>
            </w:r>
            <w:proofErr w:type="spellStart"/>
            <w:r w:rsidRPr="00243827">
              <w:rPr>
                <w:rFonts w:ascii="Source Sans Pro" w:hAnsi="Source Sans Pro"/>
                <w:lang w:val="ru-RU"/>
              </w:rPr>
              <w:t>Савелло</w:t>
            </w:r>
            <w:proofErr w:type="spellEnd"/>
            <w:r w:rsidRPr="00243827">
              <w:rPr>
                <w:rFonts w:ascii="Source Sans Pro" w:hAnsi="Source Sans Pro"/>
                <w:lang w:val="ru-RU"/>
              </w:rPr>
              <w:t xml:space="preserve"> Виктор Евгеньевич, </w:t>
            </w:r>
            <w:proofErr w:type="gramStart"/>
            <w:r w:rsidRPr="00243827">
              <w:rPr>
                <w:rFonts w:ascii="Source Sans Pro" w:hAnsi="Source Sans Pro"/>
                <w:lang w:val="ru-RU"/>
              </w:rPr>
              <w:t>д.м.н.</w:t>
            </w:r>
            <w:proofErr w:type="gramEnd"/>
            <w:r w:rsidRPr="00243827">
              <w:rPr>
                <w:rFonts w:ascii="Source Sans Pro" w:hAnsi="Source Sans Pro"/>
                <w:lang w:val="ru-RU"/>
              </w:rPr>
              <w:t>, заслуженный врач РФ, руководитель отдела лучевой диагностики ГБУ СПб НИИ СП им. И.И. Джанелидзе;</w:t>
            </w:r>
          </w:p>
          <w:p w14:paraId="70211C6F" w14:textId="77777777" w:rsidR="00243827" w:rsidRPr="00243827" w:rsidRDefault="00243827" w:rsidP="00243827">
            <w:pPr>
              <w:jc w:val="both"/>
              <w:rPr>
                <w:rFonts w:ascii="Source Sans Pro" w:hAnsi="Source Sans Pro"/>
                <w:lang w:val="ru-RU"/>
              </w:rPr>
            </w:pPr>
            <w:r w:rsidRPr="00243827">
              <w:rPr>
                <w:rFonts w:ascii="Source Sans Pro" w:hAnsi="Source Sans Pro"/>
                <w:lang w:val="ru-RU"/>
              </w:rPr>
              <w:t>•</w:t>
            </w:r>
            <w:r w:rsidRPr="00243827">
              <w:rPr>
                <w:rFonts w:ascii="Source Sans Pro" w:hAnsi="Source Sans Pro"/>
                <w:lang w:val="ru-RU"/>
              </w:rPr>
              <w:tab/>
            </w:r>
            <w:proofErr w:type="spellStart"/>
            <w:r w:rsidRPr="00243827">
              <w:rPr>
                <w:rFonts w:ascii="Source Sans Pro" w:hAnsi="Source Sans Pro"/>
                <w:lang w:val="ru-RU"/>
              </w:rPr>
              <w:t>Костеников</w:t>
            </w:r>
            <w:proofErr w:type="spellEnd"/>
            <w:r w:rsidRPr="00243827">
              <w:rPr>
                <w:rFonts w:ascii="Source Sans Pro" w:hAnsi="Source Sans Pro"/>
                <w:lang w:val="ru-RU"/>
              </w:rPr>
              <w:t xml:space="preserve"> Алексей Николаевич, заведующий рентгеновским отделением ГБУ СПб НИИ СП им. И.И. Джанелидзе;</w:t>
            </w:r>
          </w:p>
          <w:p w14:paraId="7D841014" w14:textId="5A63345E" w:rsidR="00243827" w:rsidRDefault="00243827" w:rsidP="00243827">
            <w:pPr>
              <w:jc w:val="both"/>
              <w:rPr>
                <w:rFonts w:ascii="Source Sans Pro" w:hAnsi="Source Sans Pro"/>
                <w:lang w:val="ru-RU"/>
              </w:rPr>
            </w:pPr>
            <w:r w:rsidRPr="00243827">
              <w:rPr>
                <w:rFonts w:ascii="Source Sans Pro" w:hAnsi="Source Sans Pro"/>
                <w:lang w:val="ru-RU"/>
              </w:rPr>
              <w:t>•</w:t>
            </w:r>
            <w:r w:rsidRPr="00243827">
              <w:rPr>
                <w:rFonts w:ascii="Source Sans Pro" w:hAnsi="Source Sans Pro"/>
                <w:lang w:val="ru-RU"/>
              </w:rPr>
              <w:tab/>
              <w:t xml:space="preserve">Исаев Камиль </w:t>
            </w:r>
            <w:proofErr w:type="spellStart"/>
            <w:r w:rsidRPr="00243827">
              <w:rPr>
                <w:rFonts w:ascii="Source Sans Pro" w:hAnsi="Source Sans Pro"/>
                <w:lang w:val="ru-RU"/>
              </w:rPr>
              <w:t>Шамилович</w:t>
            </w:r>
            <w:proofErr w:type="spellEnd"/>
            <w:r w:rsidRPr="00243827">
              <w:rPr>
                <w:rFonts w:ascii="Source Sans Pro" w:hAnsi="Source Sans Pro"/>
                <w:lang w:val="ru-RU"/>
              </w:rPr>
              <w:t xml:space="preserve">, </w:t>
            </w:r>
            <w:r w:rsidR="001102DC">
              <w:rPr>
                <w:rFonts w:ascii="Source Sans Pro" w:hAnsi="Source Sans Pro"/>
                <w:lang w:val="ru-RU"/>
              </w:rPr>
              <w:t>врач рентгенэндоваскулярных методов диагностики и лечения</w:t>
            </w:r>
            <w:r w:rsidRPr="00243827">
              <w:rPr>
                <w:rFonts w:ascii="Source Sans Pro" w:hAnsi="Source Sans Pro"/>
                <w:lang w:val="ru-RU"/>
              </w:rPr>
              <w:t xml:space="preserve"> ГБУ СПб НИИ СП им. И.И. Джанелидзе;</w:t>
            </w:r>
          </w:p>
          <w:p w14:paraId="2C4586CC" w14:textId="297A3CDC" w:rsidR="00C577AE" w:rsidRDefault="008B0374" w:rsidP="00C577AE">
            <w:pPr>
              <w:jc w:val="both"/>
              <w:rPr>
                <w:rFonts w:ascii="Source Sans Pro" w:hAnsi="Source Sans Pro"/>
                <w:lang w:val="ru-RU"/>
              </w:rPr>
            </w:pPr>
            <w:r w:rsidRPr="008B0374">
              <w:rPr>
                <w:rFonts w:ascii="Source Sans Pro" w:hAnsi="Source Sans Pro"/>
                <w:lang w:val="ru-RU"/>
              </w:rPr>
              <w:t>•</w:t>
            </w:r>
            <w:r w:rsidRPr="008B0374">
              <w:rPr>
                <w:rFonts w:ascii="Source Sans Pro" w:hAnsi="Source Sans Pro"/>
                <w:lang w:val="ru-RU"/>
              </w:rPr>
              <w:tab/>
            </w:r>
            <w:r w:rsidR="00C577AE" w:rsidRPr="00C577AE">
              <w:rPr>
                <w:rFonts w:ascii="Source Sans Pro" w:hAnsi="Source Sans Pro"/>
                <w:lang w:val="ru-RU"/>
              </w:rPr>
              <w:t>Специалисты GE HealthCare</w:t>
            </w:r>
          </w:p>
          <w:p w14:paraId="61AFE57F" w14:textId="77777777" w:rsidR="00257C07" w:rsidRPr="00A46E57" w:rsidRDefault="00257C07" w:rsidP="00BD444B">
            <w:pPr>
              <w:jc w:val="both"/>
              <w:rPr>
                <w:rFonts w:ascii="Source Sans Pro" w:hAnsi="Source Sans Pro"/>
                <w:color w:val="000000"/>
                <w:lang w:val="ru-RU"/>
              </w:rPr>
            </w:pPr>
          </w:p>
          <w:p w14:paraId="340425C9" w14:textId="6793F965" w:rsidR="00257C07" w:rsidRPr="00A46E57" w:rsidRDefault="00257C07" w:rsidP="00BD444B">
            <w:pPr>
              <w:jc w:val="both"/>
              <w:rPr>
                <w:rFonts w:ascii="Source Sans Pro" w:hAnsi="Source Sans Pro"/>
                <w:color w:val="000000"/>
                <w:lang w:val="ru-RU"/>
              </w:rPr>
            </w:pPr>
            <w:r w:rsidRPr="00A46E57">
              <w:rPr>
                <w:rFonts w:ascii="Source Sans Pro" w:hAnsi="Source Sans Pro"/>
                <w:color w:val="000000"/>
                <w:lang w:val="ru-RU"/>
              </w:rPr>
              <w:t xml:space="preserve">Участие </w:t>
            </w:r>
            <w:r w:rsidRPr="00A46E57">
              <w:rPr>
                <w:rFonts w:ascii="Source Sans Pro" w:hAnsi="Source Sans Pro"/>
                <w:b/>
                <w:bCs/>
                <w:color w:val="000000"/>
                <w:lang w:val="ru-RU"/>
              </w:rPr>
              <w:t>БЕСПЛАТНОЕ</w:t>
            </w:r>
            <w:r w:rsidRPr="00A46E57">
              <w:rPr>
                <w:rFonts w:ascii="Source Sans Pro" w:hAnsi="Source Sans Pro"/>
                <w:color w:val="000000"/>
                <w:lang w:val="ru-RU"/>
              </w:rPr>
              <w:t xml:space="preserve">! Зарегистрируйтесь и задайте вопросы </w:t>
            </w:r>
            <w:r w:rsidR="00C577AE">
              <w:rPr>
                <w:rFonts w:ascii="Source Sans Pro" w:hAnsi="Source Sans Pro"/>
                <w:color w:val="000000"/>
                <w:lang w:val="ru-RU"/>
              </w:rPr>
              <w:t>лекторам</w:t>
            </w:r>
            <w:r w:rsidRPr="00A46E57">
              <w:rPr>
                <w:rFonts w:ascii="Source Sans Pro" w:hAnsi="Source Sans Pro"/>
                <w:color w:val="000000"/>
                <w:lang w:val="ru-RU"/>
              </w:rPr>
              <w:t xml:space="preserve">. </w:t>
            </w:r>
          </w:p>
          <w:p w14:paraId="1E2A5209" w14:textId="77777777" w:rsidR="00257C07" w:rsidRPr="00A46E57" w:rsidRDefault="00257C07" w:rsidP="00BD444B">
            <w:pPr>
              <w:jc w:val="both"/>
              <w:rPr>
                <w:rFonts w:ascii="Source Sans Pro" w:hAnsi="Source Sans Pro"/>
                <w:color w:val="000000"/>
                <w:lang w:val="ru-RU"/>
              </w:rPr>
            </w:pPr>
          </w:p>
          <w:p w14:paraId="0656A258" w14:textId="5CF78C03" w:rsidR="00257C07" w:rsidRDefault="009E65CD" w:rsidP="00BD444B">
            <w:pPr>
              <w:jc w:val="both"/>
              <w:rPr>
                <w:rFonts w:ascii="Source Sans Pro" w:hAnsi="Source Sans Pro"/>
                <w:color w:val="000000"/>
                <w:lang w:val="ru-RU"/>
              </w:rPr>
            </w:pPr>
            <w:r>
              <w:rPr>
                <w:rFonts w:ascii="Source Sans Pro" w:hAnsi="Source Sans Pro"/>
                <w:color w:val="000000"/>
                <w:lang w:val="ru-RU"/>
              </w:rPr>
              <w:lastRenderedPageBreak/>
              <w:t>Трансляция</w:t>
            </w:r>
            <w:r w:rsidR="006617C4" w:rsidRPr="00A46E57">
              <w:rPr>
                <w:rFonts w:ascii="Source Sans Pro" w:hAnsi="Source Sans Pro"/>
                <w:color w:val="000000"/>
                <w:lang w:val="ru-RU"/>
              </w:rPr>
              <w:t xml:space="preserve"> </w:t>
            </w:r>
            <w:r w:rsidR="00257C07" w:rsidRPr="00A46E57">
              <w:rPr>
                <w:rFonts w:ascii="Source Sans Pro" w:hAnsi="Source Sans Pro"/>
                <w:color w:val="000000"/>
                <w:lang w:val="ru-RU"/>
              </w:rPr>
              <w:t>будет доступ</w:t>
            </w:r>
            <w:r>
              <w:rPr>
                <w:rFonts w:ascii="Source Sans Pro" w:hAnsi="Source Sans Pro"/>
                <w:color w:val="000000"/>
                <w:lang w:val="ru-RU"/>
              </w:rPr>
              <w:t>на</w:t>
            </w:r>
            <w:r w:rsidR="00257C07" w:rsidRPr="00A46E57">
              <w:rPr>
                <w:rFonts w:ascii="Source Sans Pro" w:hAnsi="Source Sans Pro"/>
                <w:color w:val="000000"/>
                <w:lang w:val="ru-RU"/>
              </w:rPr>
              <w:t xml:space="preserve"> в записи на нашем обучающем портале </w:t>
            </w:r>
            <w:hyperlink r:id="rId8" w:history="1">
              <w:r w:rsidR="00C577AE">
                <w:rPr>
                  <w:rStyle w:val="Hyperlink"/>
                </w:rPr>
                <w:t>WeConnect</w:t>
              </w:r>
            </w:hyperlink>
            <w:r w:rsidR="00C577AE">
              <w:rPr>
                <w:rFonts w:ascii="Source Sans Pro" w:hAnsi="Source Sans Pro"/>
                <w:color w:val="000000"/>
                <w:lang w:val="ru-RU"/>
              </w:rPr>
              <w:t xml:space="preserve"> </w:t>
            </w:r>
            <w:r w:rsidR="00257C07" w:rsidRPr="00A46E57">
              <w:rPr>
                <w:rFonts w:ascii="Source Sans Pro" w:hAnsi="Source Sans Pro"/>
                <w:color w:val="000000"/>
                <w:lang w:val="ru-RU"/>
              </w:rPr>
              <w:t xml:space="preserve">в разделе «Публикации» для всех зарегистрированных. Регистрация на портале проходит с внесением ID номера оборудования GE HealthCare, установленного в вашем лечебном учреждении. По вопросам регистрации </w:t>
            </w:r>
            <w:r>
              <w:rPr>
                <w:rFonts w:ascii="Source Sans Pro" w:hAnsi="Source Sans Pro"/>
                <w:color w:val="000000"/>
                <w:lang w:val="ru-RU"/>
              </w:rPr>
              <w:t xml:space="preserve">на сайте </w:t>
            </w:r>
            <w:r w:rsidR="00257C07" w:rsidRPr="00A46E57">
              <w:rPr>
                <w:rFonts w:ascii="Source Sans Pro" w:hAnsi="Source Sans Pro"/>
                <w:color w:val="000000"/>
                <w:lang w:val="ru-RU"/>
              </w:rPr>
              <w:t xml:space="preserve">можно обратиться к нам: </w:t>
            </w:r>
            <w:hyperlink r:id="rId9" w:history="1">
              <w:r w:rsidR="008A4A70" w:rsidRPr="00CB2A85">
                <w:rPr>
                  <w:rStyle w:val="Hyperlink"/>
                  <w:rFonts w:ascii="Source Sans Pro" w:hAnsi="Source Sans Pro" w:cs="Arial"/>
                  <w:shd w:val="clear" w:color="auto" w:fill="FFFFFF"/>
                  <w:lang w:val="ru-RU"/>
                </w:rPr>
                <w:t>Academy.Russia@ge</w:t>
              </w:r>
              <w:r w:rsidR="008A4A70" w:rsidRPr="00CB2A85">
                <w:rPr>
                  <w:rStyle w:val="Hyperlink"/>
                  <w:rFonts w:ascii="Source Sans Pro" w:hAnsi="Source Sans Pro" w:cs="Arial"/>
                  <w:shd w:val="clear" w:color="auto" w:fill="FFFFFF"/>
                </w:rPr>
                <w:t>healthcare</w:t>
              </w:r>
              <w:r w:rsidR="008A4A70" w:rsidRPr="00CB2A85">
                <w:rPr>
                  <w:rStyle w:val="Hyperlink"/>
                  <w:rFonts w:ascii="Source Sans Pro" w:hAnsi="Source Sans Pro" w:cs="Arial"/>
                  <w:shd w:val="clear" w:color="auto" w:fill="FFFFFF"/>
                  <w:lang w:val="ru-RU"/>
                </w:rPr>
                <w:t>.</w:t>
              </w:r>
              <w:proofErr w:type="spellStart"/>
              <w:r w:rsidR="008A4A70" w:rsidRPr="00CB2A85">
                <w:rPr>
                  <w:rStyle w:val="Hyperlink"/>
                  <w:rFonts w:ascii="Source Sans Pro" w:hAnsi="Source Sans Pro" w:cs="Arial"/>
                  <w:shd w:val="clear" w:color="auto" w:fill="FFFFFF"/>
                  <w:lang w:val="ru-RU"/>
                </w:rPr>
                <w:t>com</w:t>
              </w:r>
              <w:proofErr w:type="spellEnd"/>
            </w:hyperlink>
            <w:r w:rsidR="00257C07" w:rsidRPr="00A46E57">
              <w:rPr>
                <w:rFonts w:ascii="Source Sans Pro" w:hAnsi="Source Sans Pro"/>
                <w:color w:val="000000"/>
                <w:lang w:val="ru-RU"/>
              </w:rPr>
              <w:t xml:space="preserve"> </w:t>
            </w:r>
          </w:p>
          <w:p w14:paraId="3E5BFEBA" w14:textId="77777777" w:rsidR="00960A70" w:rsidRPr="00A46E57" w:rsidRDefault="00960A70" w:rsidP="00BD444B">
            <w:pPr>
              <w:jc w:val="both"/>
              <w:rPr>
                <w:rFonts w:ascii="Source Sans Pro" w:hAnsi="Source Sans Pro"/>
                <w:color w:val="000000"/>
                <w:lang w:val="ru-RU"/>
              </w:rPr>
            </w:pPr>
          </w:p>
          <w:p w14:paraId="240ACD3D" w14:textId="7F9483C4" w:rsidR="005F1307" w:rsidRDefault="00C577AE" w:rsidP="00BD444B">
            <w:pPr>
              <w:jc w:val="both"/>
              <w:rPr>
                <w:rFonts w:ascii="Source Sans Pro" w:hAnsi="Source Sans Pro" w:cs="Arial"/>
                <w:shd w:val="clear" w:color="auto" w:fill="FFFFFF"/>
                <w:lang w:val="ru-RU"/>
              </w:rPr>
            </w:pPr>
            <w:r w:rsidRPr="00C577AE">
              <w:rPr>
                <w:rFonts w:ascii="Source Sans Pro" w:hAnsi="Source Sans Pro" w:cs="Arial"/>
                <w:shd w:val="clear" w:color="auto" w:fill="FFFFFF"/>
                <w:lang w:val="ru-RU"/>
              </w:rPr>
              <w:t>Ссылк</w:t>
            </w:r>
            <w:r>
              <w:rPr>
                <w:rFonts w:ascii="Source Sans Pro" w:hAnsi="Source Sans Pro" w:cs="Arial"/>
                <w:shd w:val="clear" w:color="auto" w:fill="FFFFFF"/>
                <w:lang w:val="ru-RU"/>
              </w:rPr>
              <w:t>а</w:t>
            </w:r>
            <w:r w:rsidRPr="00C577AE">
              <w:rPr>
                <w:rFonts w:ascii="Source Sans Pro" w:hAnsi="Source Sans Pro" w:cs="Arial"/>
                <w:shd w:val="clear" w:color="auto" w:fill="FFFFFF"/>
                <w:lang w:val="ru-RU"/>
              </w:rPr>
              <w:t xml:space="preserve"> для регистрации на онлайн трансляцию:</w:t>
            </w:r>
          </w:p>
          <w:p w14:paraId="18647F79" w14:textId="20753286" w:rsidR="00C14600" w:rsidRDefault="00000000" w:rsidP="00BD444B">
            <w:pPr>
              <w:jc w:val="both"/>
              <w:rPr>
                <w:rFonts w:ascii="Source Sans Pro" w:hAnsi="Source Sans Pro" w:cs="Arial"/>
                <w:shd w:val="clear" w:color="auto" w:fill="FFFFFF"/>
                <w:lang w:val="ru-RU"/>
              </w:rPr>
            </w:pPr>
            <w:hyperlink r:id="rId10" w:history="1">
              <w:r w:rsidR="00C14600" w:rsidRPr="006D5D39">
                <w:rPr>
                  <w:rStyle w:val="Hyperlink"/>
                  <w:rFonts w:ascii="Source Sans Pro" w:hAnsi="Source Sans Pro" w:cs="Arial"/>
                  <w:shd w:val="clear" w:color="auto" w:fill="FFFFFF"/>
                  <w:lang w:val="ru-RU"/>
                </w:rPr>
                <w:t>https://zoom.us/webinar/register/WN_3AZvSUBbT-anMMZZVNOm1Q</w:t>
              </w:r>
            </w:hyperlink>
          </w:p>
          <w:p w14:paraId="6B31E012" w14:textId="77777777" w:rsidR="00C14600" w:rsidRDefault="00C14600" w:rsidP="00BD444B">
            <w:pPr>
              <w:jc w:val="both"/>
              <w:rPr>
                <w:rFonts w:ascii="Source Sans Pro" w:hAnsi="Source Sans Pro" w:cs="Arial"/>
                <w:shd w:val="clear" w:color="auto" w:fill="FFFFFF"/>
                <w:lang w:val="ru-RU"/>
              </w:rPr>
            </w:pPr>
          </w:p>
          <w:p w14:paraId="1DD38653" w14:textId="54CEFE9E" w:rsidR="00257C07" w:rsidRPr="00A46E57" w:rsidRDefault="00257C07" w:rsidP="00BD444B">
            <w:pPr>
              <w:jc w:val="both"/>
              <w:rPr>
                <w:rFonts w:ascii="Source Sans Pro" w:hAnsi="Source Sans Pro"/>
                <w:color w:val="000000"/>
                <w:lang w:val="ru-RU"/>
              </w:rPr>
            </w:pPr>
            <w:r w:rsidRPr="00A46E57">
              <w:rPr>
                <w:rFonts w:ascii="Source Sans Pro" w:hAnsi="Source Sans Pro"/>
                <w:color w:val="000000"/>
                <w:lang w:val="ru-RU"/>
              </w:rPr>
              <w:t>Будем рады вас видеть на мероприятии!</w:t>
            </w:r>
          </w:p>
          <w:p w14:paraId="56D4E808" w14:textId="77777777" w:rsidR="00257C07" w:rsidRPr="00A46E57" w:rsidRDefault="00257C07" w:rsidP="00BD444B">
            <w:pPr>
              <w:jc w:val="both"/>
              <w:rPr>
                <w:rFonts w:ascii="Source Sans Pro" w:hAnsi="Source Sans Pro"/>
                <w:lang w:val="ru-RU"/>
              </w:rPr>
            </w:pPr>
          </w:p>
          <w:p w14:paraId="40D6587E" w14:textId="77777777" w:rsidR="00257C07" w:rsidRPr="00A46E57" w:rsidRDefault="00257C07" w:rsidP="00BD444B">
            <w:pPr>
              <w:jc w:val="both"/>
              <w:rPr>
                <w:rFonts w:ascii="Source Sans Pro" w:hAnsi="Source Sans Pro"/>
                <w:lang w:val="ru-RU"/>
              </w:rPr>
            </w:pPr>
            <w:r w:rsidRPr="00A46E57">
              <w:rPr>
                <w:rFonts w:ascii="Source Sans Pro" w:hAnsi="Source Sans Pro"/>
                <w:lang w:val="ru-RU"/>
              </w:rPr>
              <w:t>С уважением,</w:t>
            </w:r>
          </w:p>
          <w:p w14:paraId="7A0DAE97" w14:textId="77777777" w:rsidR="00257C07" w:rsidRPr="00A46E57" w:rsidRDefault="00257C07" w:rsidP="00BD444B">
            <w:pPr>
              <w:jc w:val="both"/>
              <w:rPr>
                <w:rFonts w:ascii="Source Sans Pro" w:hAnsi="Source Sans Pro"/>
                <w:lang w:val="ru-RU"/>
              </w:rPr>
            </w:pPr>
            <w:r w:rsidRPr="00A46E57">
              <w:rPr>
                <w:rFonts w:ascii="Source Sans Pro" w:hAnsi="Source Sans Pro"/>
                <w:lang w:val="ru-RU"/>
              </w:rPr>
              <w:t xml:space="preserve">Команда </w:t>
            </w:r>
            <w:r w:rsidRPr="00A46E57">
              <w:rPr>
                <w:rFonts w:ascii="Source Sans Pro" w:hAnsi="Source Sans Pro"/>
              </w:rPr>
              <w:t>GE</w:t>
            </w:r>
            <w:r w:rsidRPr="00A46E57">
              <w:rPr>
                <w:rFonts w:ascii="Source Sans Pro" w:hAnsi="Source Sans Pro"/>
                <w:lang w:val="ru-RU"/>
              </w:rPr>
              <w:t xml:space="preserve"> </w:t>
            </w:r>
            <w:r w:rsidRPr="00A46E57">
              <w:rPr>
                <w:rFonts w:ascii="Source Sans Pro" w:hAnsi="Source Sans Pro"/>
              </w:rPr>
              <w:t>HealthCare</w:t>
            </w:r>
          </w:p>
          <w:p w14:paraId="0B902AFA" w14:textId="77777777" w:rsidR="00257C07" w:rsidRPr="001102DC" w:rsidRDefault="00257C07">
            <w:pPr>
              <w:rPr>
                <w:rFonts w:ascii="Source Sans Pro" w:hAnsi="Source Sans Pro"/>
                <w:lang w:val="ru-RU"/>
              </w:rPr>
            </w:pPr>
          </w:p>
          <w:p w14:paraId="34CD5DD6" w14:textId="77777777" w:rsidR="008A4A70" w:rsidRPr="009956C2" w:rsidRDefault="008A4A70" w:rsidP="008A4A70">
            <w:pPr>
              <w:shd w:val="clear" w:color="auto" w:fill="6022A6"/>
              <w:jc w:val="center"/>
              <w:rPr>
                <w:rFonts w:ascii="Source Sans Pro" w:hAnsi="Source Sans Pro"/>
                <w:color w:val="FFFFFF" w:themeColor="background1"/>
                <w:sz w:val="20"/>
                <w:szCs w:val="20"/>
                <w:lang w:val="ru-RU"/>
              </w:rPr>
            </w:pPr>
            <w:r w:rsidRPr="009956C2">
              <w:rPr>
                <w:rFonts w:ascii="Source Sans Pro" w:hAnsi="Source Sans Pro"/>
                <w:color w:val="FFFFFF" w:themeColor="background1"/>
                <w:sz w:val="20"/>
                <w:szCs w:val="20"/>
                <w:lang w:val="ru-RU"/>
              </w:rPr>
              <w:t>Отправитель данной рассылки:</w:t>
            </w:r>
          </w:p>
          <w:p w14:paraId="19B0DBA6" w14:textId="5D97D932" w:rsidR="008A4A70" w:rsidRPr="009956C2" w:rsidRDefault="004B1685" w:rsidP="008A4A70">
            <w:pPr>
              <w:shd w:val="clear" w:color="auto" w:fill="6022A6"/>
              <w:jc w:val="center"/>
              <w:rPr>
                <w:rFonts w:ascii="Source Sans Pro" w:hAnsi="Source Sans Pro"/>
                <w:color w:val="FFFFFF" w:themeColor="background1"/>
                <w:sz w:val="20"/>
                <w:szCs w:val="20"/>
                <w:lang w:val="ru-RU"/>
              </w:rPr>
            </w:pPr>
            <w:r w:rsidRPr="004B1685">
              <w:rPr>
                <w:rFonts w:ascii="Source Sans Pro" w:hAnsi="Source Sans Pro"/>
                <w:color w:val="FFFFFF" w:themeColor="background1"/>
                <w:sz w:val="20"/>
                <w:szCs w:val="20"/>
                <w:lang w:val="ru-RU"/>
              </w:rPr>
              <w:t>ООО «</w:t>
            </w:r>
            <w:proofErr w:type="spellStart"/>
            <w:r w:rsidRPr="004B1685">
              <w:rPr>
                <w:rFonts w:ascii="Source Sans Pro" w:hAnsi="Source Sans Pro"/>
                <w:color w:val="FFFFFF" w:themeColor="background1"/>
                <w:sz w:val="20"/>
                <w:szCs w:val="20"/>
                <w:lang w:val="ru-RU"/>
              </w:rPr>
              <w:t>ДжиИ</w:t>
            </w:r>
            <w:proofErr w:type="spellEnd"/>
            <w:r w:rsidRPr="004B1685">
              <w:rPr>
                <w:rFonts w:ascii="Source Sans Pro" w:hAnsi="Source Sans Pro"/>
                <w:color w:val="FFFFFF" w:themeColor="background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685">
              <w:rPr>
                <w:rFonts w:ascii="Source Sans Pro" w:hAnsi="Source Sans Pro"/>
                <w:color w:val="FFFFFF" w:themeColor="background1"/>
                <w:sz w:val="20"/>
                <w:szCs w:val="20"/>
                <w:lang w:val="ru-RU"/>
              </w:rPr>
              <w:t>Хэлскеа</w:t>
            </w:r>
            <w:proofErr w:type="spellEnd"/>
            <w:r w:rsidRPr="004B1685">
              <w:rPr>
                <w:rFonts w:ascii="Source Sans Pro" w:hAnsi="Source Sans Pro"/>
                <w:color w:val="FFFFFF" w:themeColor="background1"/>
                <w:sz w:val="20"/>
                <w:szCs w:val="20"/>
                <w:lang w:val="ru-RU"/>
              </w:rPr>
              <w:t xml:space="preserve">», 123112, г. Москва, </w:t>
            </w:r>
            <w:proofErr w:type="spellStart"/>
            <w:r w:rsidRPr="004B1685">
              <w:rPr>
                <w:rFonts w:ascii="Source Sans Pro" w:hAnsi="Source Sans Pro"/>
                <w:color w:val="FFFFFF" w:themeColor="background1"/>
                <w:sz w:val="20"/>
                <w:szCs w:val="20"/>
                <w:lang w:val="ru-RU"/>
              </w:rPr>
              <w:t>вн.тер.г</w:t>
            </w:r>
            <w:proofErr w:type="spellEnd"/>
            <w:r w:rsidRPr="004B1685">
              <w:rPr>
                <w:rFonts w:ascii="Source Sans Pro" w:hAnsi="Source Sans Pro"/>
                <w:color w:val="FFFFFF" w:themeColor="background1"/>
                <w:sz w:val="20"/>
                <w:szCs w:val="20"/>
                <w:lang w:val="ru-RU"/>
              </w:rPr>
              <w:t>. муниципальный округ Пресненский, наб. Пресненская, д. 10.</w:t>
            </w:r>
          </w:p>
          <w:p w14:paraId="30E741F4" w14:textId="50F15747" w:rsidR="008A4A70" w:rsidRPr="009956C2" w:rsidRDefault="00000000" w:rsidP="008A4A70">
            <w:pPr>
              <w:shd w:val="clear" w:color="auto" w:fill="6022A6"/>
              <w:jc w:val="center"/>
              <w:rPr>
                <w:rFonts w:ascii="Source Sans Pro" w:hAnsi="Source Sans Pro"/>
                <w:color w:val="D9E2F3" w:themeColor="accent1" w:themeTint="33"/>
                <w:sz w:val="20"/>
                <w:szCs w:val="20"/>
                <w:lang w:val="ru-RU"/>
              </w:rPr>
            </w:pPr>
            <w:hyperlink r:id="rId11" w:tgtFrame="_blank" w:history="1">
              <w:r w:rsidR="008A4A70" w:rsidRPr="009956C2">
                <w:rPr>
                  <w:rStyle w:val="Hyperlink"/>
                  <w:rFonts w:ascii="Source Sans Pro" w:hAnsi="Source Sans Pro" w:cs="Helvetica"/>
                  <w:color w:val="D9E2F3" w:themeColor="accent1" w:themeTint="33"/>
                  <w:sz w:val="20"/>
                  <w:szCs w:val="20"/>
                  <w:lang w:val="ru-RU"/>
                </w:rPr>
                <w:t>Политика конфиденциальности</w:t>
              </w:r>
            </w:hyperlink>
            <w:r w:rsidR="008A4A70" w:rsidRPr="009956C2">
              <w:rPr>
                <w:rFonts w:ascii="Source Sans Pro" w:hAnsi="Source Sans Pro" w:cs="Helvetica"/>
                <w:color w:val="D9E2F3" w:themeColor="accent1" w:themeTint="33"/>
                <w:sz w:val="20"/>
                <w:szCs w:val="20"/>
              </w:rPr>
              <w:t> </w:t>
            </w:r>
            <w:r w:rsidR="008A4A70" w:rsidRPr="009956C2">
              <w:rPr>
                <w:rFonts w:ascii="Source Sans Pro" w:hAnsi="Source Sans Pro" w:cs="Helvetica"/>
                <w:color w:val="D9E2F3" w:themeColor="accent1" w:themeTint="33"/>
                <w:sz w:val="20"/>
                <w:szCs w:val="20"/>
                <w:lang w:val="ru-RU"/>
              </w:rPr>
              <w:t>|</w:t>
            </w:r>
            <w:r w:rsidR="008A4A70" w:rsidRPr="009956C2">
              <w:rPr>
                <w:rFonts w:ascii="Source Sans Pro" w:hAnsi="Source Sans Pro" w:cs="Helvetica"/>
                <w:color w:val="D9E2F3" w:themeColor="accent1" w:themeTint="33"/>
                <w:sz w:val="20"/>
                <w:szCs w:val="20"/>
              </w:rPr>
              <w:t> </w:t>
            </w:r>
            <w:hyperlink r:id="rId12" w:tgtFrame="_blank" w:history="1">
              <w:r w:rsidR="008A4A70" w:rsidRPr="009956C2">
                <w:rPr>
                  <w:rStyle w:val="Hyperlink"/>
                  <w:rFonts w:ascii="Source Sans Pro" w:hAnsi="Source Sans Pro" w:cs="Helvetica"/>
                  <w:color w:val="D9E2F3" w:themeColor="accent1" w:themeTint="33"/>
                  <w:sz w:val="20"/>
                  <w:szCs w:val="20"/>
                  <w:lang w:val="ru-RU"/>
                </w:rPr>
                <w:t>Контакты</w:t>
              </w:r>
            </w:hyperlink>
            <w:r w:rsidR="008A4A70" w:rsidRPr="009956C2">
              <w:rPr>
                <w:rFonts w:ascii="Source Sans Pro" w:hAnsi="Source Sans Pro" w:cs="Helvetica"/>
                <w:color w:val="D9E2F3" w:themeColor="accent1" w:themeTint="33"/>
                <w:sz w:val="20"/>
                <w:szCs w:val="20"/>
              </w:rPr>
              <w:t> </w:t>
            </w:r>
            <w:r w:rsidR="008A4A70" w:rsidRPr="009956C2">
              <w:rPr>
                <w:rFonts w:ascii="Source Sans Pro" w:hAnsi="Source Sans Pro" w:cs="Helvetica"/>
                <w:color w:val="D9E2F3" w:themeColor="accent1" w:themeTint="33"/>
                <w:sz w:val="20"/>
                <w:szCs w:val="20"/>
                <w:lang w:val="ru-RU"/>
              </w:rPr>
              <w:t>|</w:t>
            </w:r>
            <w:hyperlink r:id="rId13" w:tgtFrame="_blank" w:history="1">
              <w:r w:rsidR="008A4A70" w:rsidRPr="009956C2">
                <w:rPr>
                  <w:rStyle w:val="Hyperlink"/>
                  <w:rFonts w:ascii="Source Sans Pro" w:hAnsi="Source Sans Pro" w:cs="Helvetica"/>
                  <w:color w:val="D9E2F3" w:themeColor="accent1" w:themeTint="33"/>
                  <w:sz w:val="20"/>
                  <w:szCs w:val="20"/>
                  <w:lang w:val="ru-RU"/>
                </w:rPr>
                <w:t>Отписаться от рассылки</w:t>
              </w:r>
            </w:hyperlink>
          </w:p>
          <w:p w14:paraId="32D9EE88" w14:textId="77777777" w:rsidR="008A4A70" w:rsidRPr="009956C2" w:rsidRDefault="008A4A70" w:rsidP="008A4A70">
            <w:pPr>
              <w:shd w:val="clear" w:color="auto" w:fill="6022A6"/>
              <w:jc w:val="center"/>
              <w:rPr>
                <w:rFonts w:ascii="Source Sans Pro" w:hAnsi="Source Sans Pro"/>
                <w:sz w:val="20"/>
                <w:szCs w:val="20"/>
                <w:lang w:val="ru-RU"/>
              </w:rPr>
            </w:pPr>
          </w:p>
          <w:p w14:paraId="6DA0966B" w14:textId="77777777" w:rsidR="008A4A70" w:rsidRPr="009956C2" w:rsidRDefault="008A4A70" w:rsidP="008A4A70">
            <w:pPr>
              <w:shd w:val="clear" w:color="auto" w:fill="6022A6"/>
              <w:jc w:val="center"/>
              <w:rPr>
                <w:rFonts w:ascii="Source Sans Pro" w:hAnsi="Source Sans Pro"/>
                <w:color w:val="FFFFFF" w:themeColor="background1"/>
                <w:sz w:val="20"/>
                <w:szCs w:val="20"/>
                <w:lang w:val="ru-RU"/>
              </w:rPr>
            </w:pPr>
            <w:r w:rsidRPr="009956C2">
              <w:rPr>
                <w:rFonts w:ascii="Source Sans Pro" w:hAnsi="Source Sans Pro"/>
                <w:color w:val="FFFFFF" w:themeColor="background1"/>
                <w:sz w:val="20"/>
                <w:szCs w:val="20"/>
                <w:lang w:val="ru-RU"/>
              </w:rPr>
              <w:t>© 2023 GE HealthCare.</w:t>
            </w:r>
          </w:p>
          <w:p w14:paraId="44B77DDB" w14:textId="77777777" w:rsidR="008A4A70" w:rsidRPr="009956C2" w:rsidRDefault="008A4A70" w:rsidP="008A4A70">
            <w:pPr>
              <w:shd w:val="clear" w:color="auto" w:fill="6022A6"/>
              <w:jc w:val="center"/>
              <w:rPr>
                <w:rFonts w:ascii="Source Sans Pro" w:hAnsi="Source Sans Pro"/>
                <w:color w:val="FFFFFF" w:themeColor="background1"/>
                <w:sz w:val="20"/>
                <w:szCs w:val="20"/>
                <w:lang w:val="ru-RU"/>
              </w:rPr>
            </w:pPr>
            <w:r w:rsidRPr="009956C2">
              <w:rPr>
                <w:rFonts w:ascii="Source Sans Pro" w:hAnsi="Source Sans Pro"/>
                <w:color w:val="FFFFFF" w:themeColor="background1"/>
                <w:sz w:val="20"/>
                <w:szCs w:val="20"/>
                <w:lang w:val="ru-RU"/>
              </w:rPr>
              <w:t>GE является товарным знаком компании General Electric, используемым на основании лицензионного</w:t>
            </w:r>
          </w:p>
          <w:p w14:paraId="4E64257B" w14:textId="77777777" w:rsidR="008A4A70" w:rsidRDefault="008A4A70" w:rsidP="008A4A70">
            <w:pPr>
              <w:shd w:val="clear" w:color="auto" w:fill="6022A6"/>
              <w:jc w:val="center"/>
              <w:rPr>
                <w:rFonts w:ascii="Source Sans Pro" w:hAnsi="Source Sans Pro"/>
                <w:color w:val="FFFFFF" w:themeColor="background1"/>
                <w:sz w:val="20"/>
                <w:szCs w:val="20"/>
                <w:lang w:val="ru-RU"/>
              </w:rPr>
            </w:pPr>
            <w:r w:rsidRPr="009956C2">
              <w:rPr>
                <w:rFonts w:ascii="Source Sans Pro" w:hAnsi="Source Sans Pro"/>
                <w:color w:val="FFFFFF" w:themeColor="background1"/>
                <w:sz w:val="20"/>
                <w:szCs w:val="20"/>
                <w:lang w:val="ru-RU"/>
              </w:rPr>
              <w:t>соглашения.</w:t>
            </w:r>
          </w:p>
          <w:p w14:paraId="32482E08" w14:textId="77777777" w:rsidR="008A4A70" w:rsidRPr="006D5A97" w:rsidRDefault="008A4A70" w:rsidP="008A4A70">
            <w:pPr>
              <w:shd w:val="clear" w:color="auto" w:fill="6022A6"/>
              <w:jc w:val="center"/>
              <w:rPr>
                <w:rFonts w:ascii="Source Sans Pro" w:hAnsi="Source Sans Pro"/>
                <w:sz w:val="20"/>
                <w:szCs w:val="20"/>
                <w:lang w:val="ru-RU"/>
              </w:rPr>
            </w:pPr>
          </w:p>
          <w:p w14:paraId="6567C794" w14:textId="77777777" w:rsidR="002E7FF4" w:rsidRDefault="002E7FF4">
            <w:pPr>
              <w:rPr>
                <w:rFonts w:ascii="Source Sans Pro" w:hAnsi="Source Sans Pro"/>
              </w:rPr>
            </w:pPr>
          </w:p>
          <w:p w14:paraId="6030EBC3" w14:textId="77777777" w:rsidR="00BC115C" w:rsidRDefault="00BC115C">
            <w:pPr>
              <w:rPr>
                <w:rFonts w:ascii="Source Sans Pro" w:hAnsi="Source Sans Pro"/>
              </w:rPr>
            </w:pPr>
          </w:p>
          <w:p w14:paraId="46BF3730" w14:textId="77777777" w:rsidR="00BC115C" w:rsidRPr="00A46E57" w:rsidRDefault="00BC115C">
            <w:pPr>
              <w:rPr>
                <w:rFonts w:ascii="Source Sans Pro" w:hAnsi="Source Sans Pro"/>
              </w:rPr>
            </w:pPr>
          </w:p>
        </w:tc>
      </w:tr>
      <w:tr w:rsidR="002E7FF4" w:rsidRPr="00A46E57" w14:paraId="61E9D4B3" w14:textId="77777777" w:rsidTr="008A4A70">
        <w:tc>
          <w:tcPr>
            <w:tcW w:w="9360" w:type="dxa"/>
          </w:tcPr>
          <w:p w14:paraId="384C4B19" w14:textId="77777777" w:rsidR="002E7FF4" w:rsidRDefault="002E7FF4" w:rsidP="00257C07">
            <w:pPr>
              <w:rPr>
                <w:noProof/>
              </w:rPr>
            </w:pPr>
          </w:p>
        </w:tc>
      </w:tr>
      <w:bookmarkEnd w:id="0"/>
    </w:tbl>
    <w:p w14:paraId="756771B1" w14:textId="77777777" w:rsidR="00404A07" w:rsidRPr="00A46E57" w:rsidRDefault="00404A07" w:rsidP="00BC115C">
      <w:pPr>
        <w:shd w:val="clear" w:color="auto" w:fill="D0CECE" w:themeFill="background2" w:themeFillShade="E6"/>
        <w:rPr>
          <w:rFonts w:ascii="Source Sans Pro" w:hAnsi="Source Sans Pro"/>
          <w:lang w:val="ru-RU"/>
        </w:rPr>
      </w:pPr>
    </w:p>
    <w:sectPr w:rsidR="00404A07" w:rsidRPr="00A46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4398A" w14:textId="77777777" w:rsidR="004673E0" w:rsidRDefault="004673E0" w:rsidP="00960A70">
      <w:r>
        <w:separator/>
      </w:r>
    </w:p>
  </w:endnote>
  <w:endnote w:type="continuationSeparator" w:id="0">
    <w:p w14:paraId="7B20D214" w14:textId="77777777" w:rsidR="004673E0" w:rsidRDefault="004673E0" w:rsidP="0096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3D5D" w14:textId="77777777" w:rsidR="004673E0" w:rsidRDefault="004673E0" w:rsidP="00960A70">
      <w:r>
        <w:separator/>
      </w:r>
    </w:p>
  </w:footnote>
  <w:footnote w:type="continuationSeparator" w:id="0">
    <w:p w14:paraId="7A06DE25" w14:textId="77777777" w:rsidR="004673E0" w:rsidRDefault="004673E0" w:rsidP="00960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2350B"/>
    <w:multiLevelType w:val="hybridMultilevel"/>
    <w:tmpl w:val="5F2A3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A2687"/>
    <w:multiLevelType w:val="hybridMultilevel"/>
    <w:tmpl w:val="820A2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8129C"/>
    <w:multiLevelType w:val="hybridMultilevel"/>
    <w:tmpl w:val="613E1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73C60"/>
    <w:multiLevelType w:val="hybridMultilevel"/>
    <w:tmpl w:val="576A19BE"/>
    <w:lvl w:ilvl="0" w:tplc="752230F4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B46EC"/>
    <w:multiLevelType w:val="hybridMultilevel"/>
    <w:tmpl w:val="2982D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01025">
    <w:abstractNumId w:val="4"/>
  </w:num>
  <w:num w:numId="2" w16cid:durableId="1032027017">
    <w:abstractNumId w:val="0"/>
  </w:num>
  <w:num w:numId="3" w16cid:durableId="287244886">
    <w:abstractNumId w:val="3"/>
  </w:num>
  <w:num w:numId="4" w16cid:durableId="41104158">
    <w:abstractNumId w:val="2"/>
  </w:num>
  <w:num w:numId="5" w16cid:durableId="924150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07"/>
    <w:rsid w:val="000025C8"/>
    <w:rsid w:val="00051926"/>
    <w:rsid w:val="00084FF5"/>
    <w:rsid w:val="000A5DA4"/>
    <w:rsid w:val="001102DC"/>
    <w:rsid w:val="00243827"/>
    <w:rsid w:val="00257C07"/>
    <w:rsid w:val="002B28E5"/>
    <w:rsid w:val="002E7FF4"/>
    <w:rsid w:val="00390342"/>
    <w:rsid w:val="003945EB"/>
    <w:rsid w:val="00404A07"/>
    <w:rsid w:val="004673E0"/>
    <w:rsid w:val="004B1685"/>
    <w:rsid w:val="004B2FA3"/>
    <w:rsid w:val="004D1206"/>
    <w:rsid w:val="00560095"/>
    <w:rsid w:val="00577796"/>
    <w:rsid w:val="005F1307"/>
    <w:rsid w:val="006617C4"/>
    <w:rsid w:val="006E1B8A"/>
    <w:rsid w:val="0073032D"/>
    <w:rsid w:val="0077089F"/>
    <w:rsid w:val="008425A2"/>
    <w:rsid w:val="00854C4B"/>
    <w:rsid w:val="008A4A70"/>
    <w:rsid w:val="008B0374"/>
    <w:rsid w:val="0090552B"/>
    <w:rsid w:val="009130E1"/>
    <w:rsid w:val="00952B64"/>
    <w:rsid w:val="00960A70"/>
    <w:rsid w:val="00963509"/>
    <w:rsid w:val="00997ED9"/>
    <w:rsid w:val="009B0FBE"/>
    <w:rsid w:val="009E65CD"/>
    <w:rsid w:val="009F0BFC"/>
    <w:rsid w:val="00A46E57"/>
    <w:rsid w:val="00AD4043"/>
    <w:rsid w:val="00BC115C"/>
    <w:rsid w:val="00BD444B"/>
    <w:rsid w:val="00C04C97"/>
    <w:rsid w:val="00C14600"/>
    <w:rsid w:val="00C4316D"/>
    <w:rsid w:val="00C577AE"/>
    <w:rsid w:val="00C73234"/>
    <w:rsid w:val="00C92A69"/>
    <w:rsid w:val="00CA4F12"/>
    <w:rsid w:val="00D520D0"/>
    <w:rsid w:val="00D52558"/>
    <w:rsid w:val="00D54736"/>
    <w:rsid w:val="00D91521"/>
    <w:rsid w:val="00DF33C1"/>
    <w:rsid w:val="00E01194"/>
    <w:rsid w:val="00E0647B"/>
    <w:rsid w:val="00E20CC3"/>
    <w:rsid w:val="00F40EC7"/>
    <w:rsid w:val="00FB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8E21D"/>
  <w15:chartTrackingRefBased/>
  <w15:docId w15:val="{9D634078-02F3-4EC0-B385-4C082C0C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55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A0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9152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D40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4FF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57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0A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A7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60A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A7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connect.gehealthcare.com/s/?language=ru" TargetMode="External"/><Relationship Id="rId13" Type="http://schemas.openxmlformats.org/officeDocument/2006/relationships/hyperlink" Target="mailto:Academy.Russia@gehealthcar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gehealthcare.ru/about/contact-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ehealthcare.ru/about/privacy/privacy-policy?showPopup=fals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zoom.us/webinar/register/WN_3AZvSUBbT-anMMZZVNOm1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ademy.Russia@gehealthcar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2340</Characters>
  <Application>Microsoft Office Word</Application>
  <DocSecurity>0</DocSecurity>
  <Lines>106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Mosikhina, Natalia (GE Healthcare)</dc:creator>
  <cp:keywords/>
  <dc:description/>
  <cp:lastModifiedBy>Plotnikova, Sofya (GE HealthCare, consultant)</cp:lastModifiedBy>
  <cp:revision>2</cp:revision>
  <dcterms:created xsi:type="dcterms:W3CDTF">2024-05-21T09:09:00Z</dcterms:created>
  <dcterms:modified xsi:type="dcterms:W3CDTF">2024-05-21T09:09:00Z</dcterms:modified>
</cp:coreProperties>
</file>