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C9F0" w14:textId="3511F4D6" w:rsidR="00607363" w:rsidRPr="00F71262" w:rsidRDefault="0026518C" w:rsidP="00C63323">
      <w:pPr>
        <w:pStyle w:val="a3"/>
        <w:jc w:val="center"/>
        <w:rPr>
          <w:rFonts w:ascii="Arial" w:hAnsi="Arial"/>
          <w:b/>
          <w:sz w:val="40"/>
          <w:szCs w:val="40"/>
        </w:rPr>
      </w:pPr>
      <w:r w:rsidRPr="00F71262">
        <w:rPr>
          <w:rFonts w:ascii="Arial" w:hAnsi="Arial"/>
          <w:b/>
          <w:sz w:val="40"/>
          <w:szCs w:val="40"/>
          <w:lang w:val="en-US"/>
        </w:rPr>
        <w:t>X</w:t>
      </w:r>
      <w:r w:rsidRPr="00F71262">
        <w:rPr>
          <w:rFonts w:ascii="Arial" w:hAnsi="Arial"/>
          <w:b/>
          <w:sz w:val="40"/>
          <w:szCs w:val="40"/>
        </w:rPr>
        <w:t>Х</w:t>
      </w:r>
      <w:r w:rsidRPr="00F71262">
        <w:rPr>
          <w:rFonts w:ascii="Arial" w:hAnsi="Arial"/>
          <w:b/>
          <w:sz w:val="40"/>
          <w:szCs w:val="40"/>
          <w:lang w:val="en-US"/>
        </w:rPr>
        <w:t>I</w:t>
      </w:r>
      <w:r w:rsidR="00821309" w:rsidRPr="00F71262">
        <w:rPr>
          <w:rFonts w:ascii="Arial" w:hAnsi="Arial"/>
          <w:b/>
          <w:sz w:val="40"/>
          <w:szCs w:val="40"/>
          <w:lang w:val="en-US"/>
        </w:rPr>
        <w:t>V</w:t>
      </w:r>
      <w:r w:rsidRPr="00F71262">
        <w:rPr>
          <w:rFonts w:ascii="Arial" w:hAnsi="Arial"/>
          <w:b/>
          <w:sz w:val="40"/>
          <w:szCs w:val="40"/>
        </w:rPr>
        <w:t xml:space="preserve"> Межрегиональная научно-практическая конференция </w:t>
      </w:r>
    </w:p>
    <w:p w14:paraId="530A8463" w14:textId="77777777" w:rsidR="00F71262" w:rsidRPr="00F71262" w:rsidRDefault="00F71262" w:rsidP="00C63323">
      <w:pPr>
        <w:pStyle w:val="a3"/>
        <w:jc w:val="center"/>
        <w:rPr>
          <w:rFonts w:ascii="Arial" w:hAnsi="Arial"/>
          <w:bCs/>
          <w:sz w:val="40"/>
          <w:szCs w:val="40"/>
        </w:rPr>
      </w:pPr>
    </w:p>
    <w:p w14:paraId="7F68B521" w14:textId="77777777" w:rsidR="00C63323" w:rsidRPr="00684B63" w:rsidRDefault="00C63323" w:rsidP="00C63323">
      <w:pPr>
        <w:jc w:val="center"/>
        <w:rPr>
          <w:rFonts w:ascii="Arial" w:hAnsi="Arial"/>
          <w:bCs/>
          <w:sz w:val="28"/>
          <w:szCs w:val="28"/>
        </w:rPr>
      </w:pPr>
      <w:r w:rsidRPr="00684B63">
        <w:rPr>
          <w:rFonts w:ascii="Arial" w:hAnsi="Arial"/>
          <w:noProof/>
          <w:sz w:val="28"/>
          <w:szCs w:val="28"/>
        </w:rPr>
        <w:drawing>
          <wp:inline distT="0" distB="0" distL="0" distR="0" wp14:anchorId="14A0AE00" wp14:editId="733FF6F6">
            <wp:extent cx="1543050" cy="1460500"/>
            <wp:effectExtent l="0" t="0" r="0" b="0"/>
            <wp:docPr id="2" name="Рисунок 2" descr="https://pic.rutubelist.ru/user/21/ea/21ea7e168d545cff8a659b92793e2236.jpg?size=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rutubelist.ru/user/21/ea/21ea7e168d545cff8a659b92793e2236.jpg?size=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B63">
        <w:rPr>
          <w:rFonts w:ascii="Arial" w:hAnsi="Arial"/>
          <w:noProof/>
          <w:color w:val="0000FF"/>
          <w:sz w:val="28"/>
          <w:szCs w:val="28"/>
        </w:rPr>
        <w:drawing>
          <wp:inline distT="0" distB="0" distL="0" distR="0" wp14:anchorId="77F227B6" wp14:editId="1FEA6422">
            <wp:extent cx="1441450" cy="137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8E13B" w14:textId="77777777" w:rsidR="00821309" w:rsidRPr="00684B63" w:rsidRDefault="00821309" w:rsidP="006D7039">
      <w:pPr>
        <w:jc w:val="center"/>
        <w:rPr>
          <w:rFonts w:ascii="Arial" w:hAnsi="Arial"/>
          <w:bCs/>
          <w:sz w:val="28"/>
          <w:szCs w:val="28"/>
        </w:rPr>
      </w:pPr>
    </w:p>
    <w:p w14:paraId="00A4D956" w14:textId="77777777" w:rsidR="00F71262" w:rsidRDefault="00F71262" w:rsidP="006D7039">
      <w:pPr>
        <w:jc w:val="center"/>
        <w:rPr>
          <w:rFonts w:ascii="Arial" w:hAnsi="Arial"/>
          <w:bCs/>
          <w:sz w:val="28"/>
          <w:szCs w:val="28"/>
        </w:rPr>
      </w:pPr>
    </w:p>
    <w:p w14:paraId="5DC57338" w14:textId="77777777" w:rsidR="00F71262" w:rsidRDefault="00F71262" w:rsidP="006D7039">
      <w:pPr>
        <w:jc w:val="center"/>
        <w:rPr>
          <w:rFonts w:ascii="Arial" w:hAnsi="Arial"/>
          <w:bCs/>
          <w:sz w:val="28"/>
          <w:szCs w:val="28"/>
        </w:rPr>
      </w:pPr>
    </w:p>
    <w:p w14:paraId="6EF9B4FD" w14:textId="4F327529" w:rsidR="00607363" w:rsidRPr="00F71262" w:rsidRDefault="0026518C" w:rsidP="006D7039">
      <w:pPr>
        <w:jc w:val="center"/>
        <w:rPr>
          <w:rFonts w:ascii="Arial" w:hAnsi="Arial"/>
          <w:bCs/>
          <w:sz w:val="52"/>
          <w:szCs w:val="52"/>
        </w:rPr>
      </w:pPr>
      <w:r w:rsidRPr="00F71262">
        <w:rPr>
          <w:rFonts w:ascii="Arial" w:hAnsi="Arial"/>
          <w:bCs/>
          <w:sz w:val="52"/>
          <w:szCs w:val="52"/>
        </w:rPr>
        <w:t>Искусственное питание и инфузионная терапия больных в медицине критических состояний</w:t>
      </w:r>
    </w:p>
    <w:p w14:paraId="7CA12D71" w14:textId="77777777" w:rsidR="002C42D0" w:rsidRPr="00684B63" w:rsidRDefault="002C42D0" w:rsidP="002C42D0">
      <w:pPr>
        <w:rPr>
          <w:rFonts w:ascii="Arial" w:hAnsi="Arial"/>
          <w:sz w:val="28"/>
          <w:szCs w:val="28"/>
        </w:rPr>
      </w:pPr>
    </w:p>
    <w:p w14:paraId="49CEEC23" w14:textId="77777777" w:rsidR="00F71262" w:rsidRDefault="00F71262" w:rsidP="00C63323">
      <w:pPr>
        <w:pStyle w:val="1"/>
        <w:rPr>
          <w:rFonts w:ascii="Arial" w:hAnsi="Arial"/>
          <w:noProof/>
          <w:sz w:val="28"/>
          <w:szCs w:val="28"/>
        </w:rPr>
      </w:pPr>
    </w:p>
    <w:p w14:paraId="4E5938AB" w14:textId="6C51393F" w:rsidR="00607363" w:rsidRPr="00F71262" w:rsidRDefault="00F71262" w:rsidP="00C63323">
      <w:pPr>
        <w:pStyle w:val="1"/>
        <w:rPr>
          <w:rFonts w:ascii="Arial" w:hAnsi="Arial"/>
          <w:sz w:val="48"/>
          <w:szCs w:val="48"/>
        </w:rPr>
      </w:pPr>
      <w:r w:rsidRPr="00F71262">
        <w:rPr>
          <w:rFonts w:ascii="Arial" w:hAnsi="Arial"/>
          <w:noProof/>
          <w:sz w:val="48"/>
          <w:szCs w:val="48"/>
        </w:rPr>
        <w:t>П</w:t>
      </w:r>
      <w:r w:rsidR="00C63323" w:rsidRPr="00F71262">
        <w:rPr>
          <w:rFonts w:ascii="Arial" w:hAnsi="Arial"/>
          <w:noProof/>
          <w:sz w:val="48"/>
          <w:szCs w:val="48"/>
        </w:rPr>
        <w:t>РОГРАММА</w:t>
      </w:r>
      <w:r w:rsidR="0026518C" w:rsidRPr="00F71262">
        <w:rPr>
          <w:rFonts w:ascii="Arial" w:hAnsi="Arial"/>
          <w:noProof/>
          <w:sz w:val="48"/>
          <w:szCs w:val="48"/>
        </w:rPr>
        <w:t xml:space="preserve">      </w:t>
      </w:r>
    </w:p>
    <w:p w14:paraId="4FDFD242" w14:textId="77777777" w:rsidR="00607363" w:rsidRPr="00684B63" w:rsidRDefault="00607363">
      <w:pPr>
        <w:framePr w:hSpace="180" w:wrap="auto" w:vAnchor="text" w:hAnchor="page" w:x="4765" w:y="1"/>
        <w:rPr>
          <w:rFonts w:ascii="Arial" w:hAnsi="Arial"/>
          <w:b/>
          <w:noProof/>
          <w:sz w:val="28"/>
          <w:szCs w:val="28"/>
        </w:rPr>
      </w:pPr>
    </w:p>
    <w:p w14:paraId="58921B85" w14:textId="77777777" w:rsidR="007C3AED" w:rsidRPr="00684B63" w:rsidRDefault="007C3AED" w:rsidP="007C3AED">
      <w:pPr>
        <w:framePr w:hSpace="180" w:wrap="auto" w:vAnchor="text" w:hAnchor="text" w:x="8157" w:y="1"/>
        <w:overflowPunct w:val="0"/>
        <w:autoSpaceDE w:val="0"/>
        <w:autoSpaceDN w:val="0"/>
        <w:adjustRightInd w:val="0"/>
        <w:rPr>
          <w:rFonts w:ascii="Arial" w:hAnsi="Arial"/>
          <w:b/>
          <w:noProof/>
          <w:color w:val="0000FF"/>
          <w:sz w:val="28"/>
          <w:szCs w:val="28"/>
        </w:rPr>
      </w:pPr>
    </w:p>
    <w:p w14:paraId="7836AC95" w14:textId="77777777" w:rsidR="00607363" w:rsidRPr="00684B63" w:rsidRDefault="00607363">
      <w:pPr>
        <w:pStyle w:val="1"/>
        <w:jc w:val="left"/>
        <w:rPr>
          <w:rFonts w:ascii="Arial" w:hAnsi="Arial"/>
          <w:b w:val="0"/>
          <w:sz w:val="28"/>
          <w:szCs w:val="28"/>
        </w:rPr>
      </w:pPr>
    </w:p>
    <w:p w14:paraId="33EA5DB0" w14:textId="77777777" w:rsidR="00F71262" w:rsidRPr="00684B63" w:rsidRDefault="00F71262" w:rsidP="00821309">
      <w:pPr>
        <w:rPr>
          <w:rFonts w:ascii="Arial" w:hAnsi="Arial"/>
          <w:sz w:val="28"/>
          <w:szCs w:val="28"/>
        </w:rPr>
      </w:pPr>
    </w:p>
    <w:p w14:paraId="6BA8D66C" w14:textId="574EB1A1" w:rsidR="00F71262" w:rsidRPr="00CA6138" w:rsidRDefault="00CA6138" w:rsidP="00CA6138">
      <w:pPr>
        <w:jc w:val="center"/>
        <w:rPr>
          <w:rFonts w:ascii="Arial" w:hAnsi="Arial"/>
          <w:sz w:val="28"/>
          <w:szCs w:val="28"/>
        </w:rPr>
      </w:pPr>
      <w:r>
        <w:rPr>
          <w:noProof/>
        </w:rPr>
        <w:drawing>
          <wp:inline distT="0" distB="0" distL="0" distR="0" wp14:anchorId="0DD64E6B" wp14:editId="1F0992BE">
            <wp:extent cx="4044950" cy="3041650"/>
            <wp:effectExtent l="0" t="0" r="0" b="0"/>
            <wp:docPr id="1" name="Рисунок 1" descr="https://avatars.mds.yandex.net/i?id=a490456ff3bba6edfaee3d5b815f7e656d35cbed-127268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490456ff3bba6edfaee3d5b815f7e656d35cbed-127268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4ABA" w14:textId="77777777" w:rsidR="00CA6138" w:rsidRDefault="00CA6138">
      <w:pPr>
        <w:pStyle w:val="1"/>
        <w:rPr>
          <w:rFonts w:ascii="Arial" w:hAnsi="Arial"/>
          <w:b w:val="0"/>
          <w:sz w:val="40"/>
          <w:szCs w:val="40"/>
        </w:rPr>
      </w:pPr>
    </w:p>
    <w:p w14:paraId="0B53A2EC" w14:textId="19F778C8" w:rsidR="00607363" w:rsidRPr="00F71262" w:rsidRDefault="0026518C">
      <w:pPr>
        <w:pStyle w:val="1"/>
        <w:rPr>
          <w:rFonts w:ascii="Arial" w:hAnsi="Arial"/>
          <w:b w:val="0"/>
          <w:sz w:val="40"/>
          <w:szCs w:val="40"/>
        </w:rPr>
      </w:pPr>
      <w:r w:rsidRPr="00F71262">
        <w:rPr>
          <w:rFonts w:ascii="Arial" w:hAnsi="Arial"/>
          <w:b w:val="0"/>
          <w:sz w:val="40"/>
          <w:szCs w:val="40"/>
        </w:rPr>
        <w:t>Санкт-Петербург</w:t>
      </w:r>
    </w:p>
    <w:p w14:paraId="72DE50F2" w14:textId="77777777" w:rsidR="00F71262" w:rsidRDefault="006048B7" w:rsidP="00F71262">
      <w:pPr>
        <w:jc w:val="center"/>
        <w:rPr>
          <w:rFonts w:ascii="Arial" w:hAnsi="Arial"/>
          <w:bCs/>
          <w:sz w:val="40"/>
          <w:szCs w:val="40"/>
        </w:rPr>
      </w:pPr>
      <w:r w:rsidRPr="00F71262">
        <w:rPr>
          <w:rFonts w:ascii="Arial" w:hAnsi="Arial"/>
          <w:bCs/>
          <w:sz w:val="40"/>
          <w:szCs w:val="40"/>
        </w:rPr>
        <w:t>2</w:t>
      </w:r>
      <w:r w:rsidR="00821309" w:rsidRPr="00F71262">
        <w:rPr>
          <w:rFonts w:ascii="Arial" w:hAnsi="Arial"/>
          <w:bCs/>
          <w:sz w:val="40"/>
          <w:szCs w:val="40"/>
        </w:rPr>
        <w:t>5</w:t>
      </w:r>
      <w:r w:rsidRPr="00F71262">
        <w:rPr>
          <w:rFonts w:ascii="Arial" w:hAnsi="Arial"/>
          <w:bCs/>
          <w:sz w:val="40"/>
          <w:szCs w:val="40"/>
        </w:rPr>
        <w:t>–2</w:t>
      </w:r>
      <w:r w:rsidR="00821309" w:rsidRPr="00F71262">
        <w:rPr>
          <w:rFonts w:ascii="Arial" w:hAnsi="Arial"/>
          <w:bCs/>
          <w:sz w:val="40"/>
          <w:szCs w:val="40"/>
        </w:rPr>
        <w:t>6</w:t>
      </w:r>
      <w:r w:rsidRPr="00F71262">
        <w:rPr>
          <w:rFonts w:ascii="Arial" w:hAnsi="Arial"/>
          <w:bCs/>
          <w:sz w:val="40"/>
          <w:szCs w:val="40"/>
        </w:rPr>
        <w:t xml:space="preserve"> апреля 202</w:t>
      </w:r>
      <w:r w:rsidR="00821309" w:rsidRPr="00F71262">
        <w:rPr>
          <w:rFonts w:ascii="Arial" w:hAnsi="Arial"/>
          <w:bCs/>
          <w:sz w:val="40"/>
          <w:szCs w:val="40"/>
        </w:rPr>
        <w:t>5</w:t>
      </w:r>
      <w:r w:rsidR="0026518C" w:rsidRPr="00F71262">
        <w:rPr>
          <w:rFonts w:ascii="Arial" w:hAnsi="Arial"/>
          <w:bCs/>
          <w:sz w:val="40"/>
          <w:szCs w:val="40"/>
        </w:rPr>
        <w:t xml:space="preserve"> г</w:t>
      </w:r>
    </w:p>
    <w:p w14:paraId="21D64B74" w14:textId="056E4875" w:rsidR="00607363" w:rsidRPr="00F71262" w:rsidRDefault="0026518C" w:rsidP="00F71262">
      <w:pPr>
        <w:jc w:val="center"/>
        <w:rPr>
          <w:rFonts w:ascii="Arial" w:hAnsi="Arial"/>
          <w:bCs/>
          <w:sz w:val="40"/>
          <w:szCs w:val="40"/>
        </w:rPr>
      </w:pPr>
      <w:r w:rsidRPr="00684B63">
        <w:rPr>
          <w:rFonts w:ascii="Arial" w:hAnsi="Arial"/>
          <w:bCs/>
          <w:sz w:val="28"/>
          <w:szCs w:val="28"/>
        </w:rPr>
        <w:lastRenderedPageBreak/>
        <w:t>Глубокоуважаемый коллега!</w:t>
      </w:r>
    </w:p>
    <w:p w14:paraId="351955E4" w14:textId="7A3FE314" w:rsidR="00607363" w:rsidRPr="00684B63" w:rsidRDefault="0026518C">
      <w:pPr>
        <w:pStyle w:val="21"/>
        <w:spacing w:line="240" w:lineRule="auto"/>
        <w:jc w:val="center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Оргкомитет приглашает Вас принять участие в работе                                                  ХХ</w:t>
      </w:r>
      <w:r w:rsidRPr="00684B63">
        <w:rPr>
          <w:rFonts w:ascii="Arial" w:hAnsi="Arial"/>
          <w:sz w:val="28"/>
          <w:szCs w:val="28"/>
          <w:lang w:val="en-US"/>
        </w:rPr>
        <w:t>I</w:t>
      </w:r>
      <w:r w:rsidR="00821309" w:rsidRPr="00684B63">
        <w:rPr>
          <w:rFonts w:ascii="Arial" w:hAnsi="Arial"/>
          <w:sz w:val="28"/>
          <w:szCs w:val="28"/>
          <w:lang w:val="en-US"/>
        </w:rPr>
        <w:t>V</w:t>
      </w:r>
      <w:r w:rsidR="003A4E64" w:rsidRPr="00684B63">
        <w:rPr>
          <w:rFonts w:ascii="Arial" w:hAnsi="Arial"/>
          <w:sz w:val="28"/>
          <w:szCs w:val="28"/>
        </w:rPr>
        <w:t xml:space="preserve"> </w:t>
      </w:r>
      <w:r w:rsidRPr="00684B63">
        <w:rPr>
          <w:rFonts w:ascii="Arial" w:hAnsi="Arial"/>
          <w:sz w:val="28"/>
          <w:szCs w:val="28"/>
        </w:rPr>
        <w:t>Межрегиональной научно-практической конференции.</w:t>
      </w:r>
    </w:p>
    <w:p w14:paraId="2800E0E0" w14:textId="77777777" w:rsidR="00607363" w:rsidRPr="00684B63" w:rsidRDefault="0026518C">
      <w:pPr>
        <w:jc w:val="center"/>
        <w:rPr>
          <w:rFonts w:ascii="Arial" w:hAnsi="Arial"/>
          <w:b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>Организаторы конференции:</w:t>
      </w:r>
    </w:p>
    <w:p w14:paraId="44BFAB12" w14:textId="77777777" w:rsidR="00607363" w:rsidRPr="00684B63" w:rsidRDefault="0026518C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Комитет по Здравоохранению Правительства Санкт-Петербурга</w:t>
      </w:r>
    </w:p>
    <w:p w14:paraId="0812A623" w14:textId="77777777" w:rsidR="00607363" w:rsidRPr="00684B63" w:rsidRDefault="0026518C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Санкт-Петербургский НИИ скорой помощи им. И.И. Джанелидзе</w:t>
      </w:r>
    </w:p>
    <w:p w14:paraId="4E7C42F6" w14:textId="77777777" w:rsidR="00607363" w:rsidRPr="00684B63" w:rsidRDefault="0026518C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Первый Санкт-Петербургский государственный медицинский университет им. академика И.П. Павлова</w:t>
      </w:r>
    </w:p>
    <w:p w14:paraId="1021C4B1" w14:textId="77777777" w:rsidR="00607363" w:rsidRPr="00684B63" w:rsidRDefault="00563461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Северо-З</w:t>
      </w:r>
      <w:r w:rsidR="0026518C" w:rsidRPr="00684B63">
        <w:rPr>
          <w:rFonts w:ascii="Arial" w:hAnsi="Arial"/>
          <w:sz w:val="28"/>
          <w:szCs w:val="28"/>
        </w:rPr>
        <w:t>ападный государственный медицинский университет имени И.И. Мечникова</w:t>
      </w:r>
    </w:p>
    <w:p w14:paraId="7A836E4C" w14:textId="77777777" w:rsidR="00607363" w:rsidRPr="00684B63" w:rsidRDefault="0026518C">
      <w:pPr>
        <w:numPr>
          <w:ilvl w:val="0"/>
          <w:numId w:val="2"/>
        </w:numPr>
        <w:jc w:val="both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Военно-медицинская академия им. С.М. Кирова</w:t>
      </w:r>
    </w:p>
    <w:p w14:paraId="1F2B5C10" w14:textId="77777777" w:rsidR="00607363" w:rsidRPr="00684B63" w:rsidRDefault="0026518C" w:rsidP="00A77ACB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Санкт-Петербургский государственный педиатрический медицинский университет</w:t>
      </w:r>
    </w:p>
    <w:p w14:paraId="4E9FE9C7" w14:textId="7E0DDD16" w:rsidR="00F7200D" w:rsidRPr="00F71262" w:rsidRDefault="0026518C" w:rsidP="00A77ACB">
      <w:pPr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Северо-Западная ассоциация парентерального и энтерального питания</w:t>
      </w:r>
    </w:p>
    <w:p w14:paraId="67D84CA2" w14:textId="77777777" w:rsidR="006048B7" w:rsidRPr="00684B63" w:rsidRDefault="0026518C">
      <w:p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>Сопредседатели Конференции:</w:t>
      </w:r>
      <w:r w:rsidR="006048B7" w:rsidRPr="00684B63">
        <w:rPr>
          <w:rFonts w:ascii="Arial" w:hAnsi="Arial"/>
          <w:sz w:val="28"/>
          <w:szCs w:val="28"/>
        </w:rPr>
        <w:t xml:space="preserve"> </w:t>
      </w:r>
    </w:p>
    <w:p w14:paraId="26A138AF" w14:textId="335FDCD9" w:rsidR="00684B63" w:rsidRPr="00F71262" w:rsidRDefault="0026518C">
      <w:p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профессор Мануковский В.А.</w:t>
      </w:r>
      <w:r w:rsidR="006048B7" w:rsidRPr="00684B63">
        <w:rPr>
          <w:rFonts w:ascii="Arial" w:hAnsi="Arial"/>
          <w:sz w:val="28"/>
          <w:szCs w:val="28"/>
        </w:rPr>
        <w:t xml:space="preserve">, профессор </w:t>
      </w:r>
      <w:r w:rsidR="00821309" w:rsidRPr="00684B63">
        <w:rPr>
          <w:rFonts w:ascii="Arial" w:hAnsi="Arial"/>
          <w:sz w:val="28"/>
          <w:szCs w:val="28"/>
        </w:rPr>
        <w:t>Луфт В.М.</w:t>
      </w:r>
      <w:r w:rsidRPr="00684B63">
        <w:rPr>
          <w:rFonts w:ascii="Arial" w:hAnsi="Arial"/>
          <w:sz w:val="28"/>
          <w:szCs w:val="28"/>
        </w:rPr>
        <w:t xml:space="preserve">                                 </w:t>
      </w:r>
    </w:p>
    <w:p w14:paraId="6C6F8921" w14:textId="2C46791E" w:rsidR="006048B7" w:rsidRPr="00684B63" w:rsidRDefault="0026518C">
      <w:pPr>
        <w:rPr>
          <w:rFonts w:ascii="Arial" w:hAnsi="Arial"/>
          <w:b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>Заместители председателя:</w:t>
      </w:r>
      <w:r w:rsidR="006048B7" w:rsidRPr="00684B63">
        <w:rPr>
          <w:rFonts w:ascii="Arial" w:hAnsi="Arial"/>
          <w:b/>
          <w:sz w:val="28"/>
          <w:szCs w:val="28"/>
        </w:rPr>
        <w:t xml:space="preserve"> </w:t>
      </w:r>
    </w:p>
    <w:p w14:paraId="6697E3FD" w14:textId="7FA83E14" w:rsidR="00684B63" w:rsidRPr="00F71262" w:rsidRDefault="0026518C" w:rsidP="00F71262">
      <w:p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 xml:space="preserve">профессор </w:t>
      </w:r>
      <w:r w:rsidR="00821309" w:rsidRPr="00684B63">
        <w:rPr>
          <w:rFonts w:ascii="Arial" w:hAnsi="Arial"/>
          <w:sz w:val="28"/>
          <w:szCs w:val="28"/>
        </w:rPr>
        <w:t>Александрович Ю.С.</w:t>
      </w:r>
      <w:r w:rsidR="006048B7" w:rsidRPr="00684B63">
        <w:rPr>
          <w:rFonts w:ascii="Arial" w:hAnsi="Arial"/>
          <w:sz w:val="28"/>
          <w:szCs w:val="28"/>
        </w:rPr>
        <w:t>, профессор Лейдерман И.Н.</w:t>
      </w:r>
    </w:p>
    <w:p w14:paraId="19710A4D" w14:textId="74628FE1" w:rsidR="00684B63" w:rsidRPr="00F71262" w:rsidRDefault="0026518C">
      <w:pPr>
        <w:jc w:val="both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 xml:space="preserve">Организационный комитет: </w:t>
      </w:r>
      <w:r w:rsidRPr="00684B63">
        <w:rPr>
          <w:rFonts w:ascii="Arial" w:hAnsi="Arial"/>
          <w:sz w:val="28"/>
          <w:szCs w:val="28"/>
        </w:rPr>
        <w:t>профессор Александрович Ю.С., доцент Афончиков В.С., профессор Демко А.Е., дмн Кучер М.А., кмн Лапицкий А.В., профессор Лейде</w:t>
      </w:r>
      <w:r w:rsidR="00D87798" w:rsidRPr="00684B63">
        <w:rPr>
          <w:rFonts w:ascii="Arial" w:hAnsi="Arial"/>
          <w:sz w:val="28"/>
          <w:szCs w:val="28"/>
        </w:rPr>
        <w:t xml:space="preserve">рман И.Н., профессор Луфт В.М., </w:t>
      </w:r>
      <w:r w:rsidRPr="00684B63">
        <w:rPr>
          <w:rFonts w:ascii="Arial" w:hAnsi="Arial"/>
          <w:sz w:val="28"/>
          <w:szCs w:val="28"/>
        </w:rPr>
        <w:t xml:space="preserve">профессор Мануковский В.А., профессор Парфенов В.Е., Расновская Н.Ф., </w:t>
      </w:r>
      <w:r w:rsidR="003A4E64" w:rsidRPr="00684B63">
        <w:rPr>
          <w:rFonts w:ascii="Arial" w:hAnsi="Arial"/>
          <w:sz w:val="28"/>
          <w:szCs w:val="28"/>
        </w:rPr>
        <w:t xml:space="preserve">кмн </w:t>
      </w:r>
      <w:r w:rsidRPr="00684B63">
        <w:rPr>
          <w:rFonts w:ascii="Arial" w:hAnsi="Arial"/>
          <w:sz w:val="28"/>
          <w:szCs w:val="28"/>
        </w:rPr>
        <w:t xml:space="preserve">Сергеева А.М., профессор Свиридов С.В., профессор </w:t>
      </w:r>
      <w:r w:rsidR="00821309" w:rsidRPr="00684B63">
        <w:rPr>
          <w:rFonts w:ascii="Arial" w:hAnsi="Arial"/>
          <w:sz w:val="28"/>
          <w:szCs w:val="28"/>
        </w:rPr>
        <w:t>Шень Н.П.</w:t>
      </w:r>
      <w:r w:rsidRPr="00684B63">
        <w:rPr>
          <w:rFonts w:ascii="Arial" w:hAnsi="Arial"/>
          <w:sz w:val="28"/>
          <w:szCs w:val="28"/>
        </w:rPr>
        <w:t>, профессор Шестопалов А.Е., профессор Щеголев А.В.</w:t>
      </w:r>
    </w:p>
    <w:p w14:paraId="74A37C54" w14:textId="0436AC71" w:rsidR="00684B63" w:rsidRPr="00F71262" w:rsidRDefault="0026518C">
      <w:pPr>
        <w:jc w:val="both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>Программный комитет:</w:t>
      </w:r>
      <w:r w:rsidRPr="00684B63">
        <w:rPr>
          <w:rFonts w:ascii="Arial" w:hAnsi="Arial"/>
          <w:sz w:val="28"/>
          <w:szCs w:val="28"/>
        </w:rPr>
        <w:t xml:space="preserve"> профессор Александрович Ю.С., профессор Лейдерман И.Н., профес</w:t>
      </w:r>
      <w:r w:rsidR="006953FB" w:rsidRPr="00684B63">
        <w:rPr>
          <w:rFonts w:ascii="Arial" w:hAnsi="Arial"/>
          <w:sz w:val="28"/>
          <w:szCs w:val="28"/>
        </w:rPr>
        <w:t>сор Луфт В.М.</w:t>
      </w:r>
      <w:r w:rsidRPr="00684B63">
        <w:rPr>
          <w:rFonts w:ascii="Arial" w:hAnsi="Arial"/>
          <w:sz w:val="28"/>
          <w:szCs w:val="28"/>
        </w:rPr>
        <w:t xml:space="preserve"> </w:t>
      </w:r>
    </w:p>
    <w:p w14:paraId="08E2B291" w14:textId="40822EB6" w:rsidR="00684B63" w:rsidRDefault="0026518C" w:rsidP="00C04456">
      <w:pPr>
        <w:jc w:val="both"/>
        <w:rPr>
          <w:rFonts w:ascii="Arial" w:hAnsi="Arial"/>
          <w:b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 xml:space="preserve">Формат Конференции: </w:t>
      </w:r>
      <w:r w:rsidR="006953FB" w:rsidRPr="00684B63">
        <w:rPr>
          <w:rFonts w:ascii="Arial" w:hAnsi="Arial"/>
          <w:sz w:val="28"/>
          <w:szCs w:val="28"/>
        </w:rPr>
        <w:t xml:space="preserve">гибридный </w:t>
      </w:r>
      <w:r w:rsidR="00AB3348" w:rsidRPr="00684B63">
        <w:rPr>
          <w:rFonts w:ascii="Arial" w:hAnsi="Arial"/>
          <w:sz w:val="28"/>
          <w:szCs w:val="28"/>
        </w:rPr>
        <w:t>(очно-заочный)</w:t>
      </w:r>
    </w:p>
    <w:p w14:paraId="2D9DB937" w14:textId="74E78DC6" w:rsidR="00BD454F" w:rsidRPr="00F71262" w:rsidRDefault="0026518C" w:rsidP="00F71262">
      <w:pPr>
        <w:jc w:val="both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b/>
          <w:sz w:val="28"/>
          <w:szCs w:val="28"/>
        </w:rPr>
        <w:t xml:space="preserve">Адрес проведения конференции: </w:t>
      </w:r>
      <w:r w:rsidR="006953FB" w:rsidRPr="00684B63">
        <w:rPr>
          <w:rFonts w:ascii="Arial" w:hAnsi="Arial"/>
          <w:sz w:val="28"/>
          <w:szCs w:val="28"/>
        </w:rPr>
        <w:t xml:space="preserve">Санкт-Петербург, ул. Будапештская, д.3; НИИ скорой помощи </w:t>
      </w:r>
      <w:r w:rsidR="00D87798" w:rsidRPr="00684B63">
        <w:rPr>
          <w:rFonts w:ascii="Arial" w:hAnsi="Arial"/>
          <w:sz w:val="28"/>
          <w:szCs w:val="28"/>
        </w:rPr>
        <w:t xml:space="preserve">им. И.И. Джанелидзе, </w:t>
      </w:r>
      <w:r w:rsidR="0055766D" w:rsidRPr="00684B63">
        <w:rPr>
          <w:rFonts w:ascii="Arial" w:hAnsi="Arial"/>
          <w:sz w:val="28"/>
          <w:szCs w:val="28"/>
        </w:rPr>
        <w:t>К</w:t>
      </w:r>
      <w:r w:rsidR="00D87798" w:rsidRPr="00684B63">
        <w:rPr>
          <w:rFonts w:ascii="Arial" w:hAnsi="Arial"/>
          <w:sz w:val="28"/>
          <w:szCs w:val="28"/>
        </w:rPr>
        <w:t xml:space="preserve">онференц-зал нового корпуса. </w:t>
      </w:r>
      <w:r w:rsidR="00AB3348" w:rsidRPr="00684B63">
        <w:rPr>
          <w:rFonts w:ascii="Arial" w:hAnsi="Arial"/>
          <w:sz w:val="28"/>
          <w:szCs w:val="28"/>
        </w:rPr>
        <w:t>Станция метро «Электросила»</w:t>
      </w:r>
      <w:r w:rsidR="0055766D" w:rsidRPr="00684B63">
        <w:rPr>
          <w:rFonts w:ascii="Arial" w:hAnsi="Arial"/>
          <w:sz w:val="28"/>
          <w:szCs w:val="28"/>
        </w:rPr>
        <w:t xml:space="preserve"> и далее троллейбусы 36, </w:t>
      </w:r>
      <w:r w:rsidR="00AB3348" w:rsidRPr="00684B63">
        <w:rPr>
          <w:rFonts w:ascii="Arial" w:hAnsi="Arial"/>
          <w:sz w:val="28"/>
          <w:szCs w:val="28"/>
        </w:rPr>
        <w:t xml:space="preserve">39 </w:t>
      </w:r>
      <w:r w:rsidR="0055766D" w:rsidRPr="00684B63">
        <w:rPr>
          <w:rFonts w:ascii="Arial" w:hAnsi="Arial"/>
          <w:sz w:val="28"/>
          <w:szCs w:val="28"/>
        </w:rPr>
        <w:t xml:space="preserve">или ст. метро «Бухарестская» и далее автобус 74 </w:t>
      </w:r>
      <w:r w:rsidR="00AB3348" w:rsidRPr="00684B63">
        <w:rPr>
          <w:rFonts w:ascii="Arial" w:hAnsi="Arial"/>
          <w:sz w:val="28"/>
          <w:szCs w:val="28"/>
        </w:rPr>
        <w:t>до остановки «Институт скорой помощи»</w:t>
      </w:r>
      <w:r w:rsidR="00C04456" w:rsidRPr="00684B63">
        <w:rPr>
          <w:rFonts w:ascii="Arial" w:hAnsi="Arial"/>
          <w:sz w:val="28"/>
          <w:szCs w:val="28"/>
        </w:rPr>
        <w:t xml:space="preserve"> </w:t>
      </w:r>
    </w:p>
    <w:p w14:paraId="16D738D1" w14:textId="77777777" w:rsidR="00607363" w:rsidRPr="00F71262" w:rsidRDefault="00AB3348" w:rsidP="00C04456">
      <w:pPr>
        <w:jc w:val="center"/>
        <w:rPr>
          <w:rFonts w:ascii="Arial" w:hAnsi="Arial"/>
          <w:sz w:val="28"/>
          <w:szCs w:val="28"/>
        </w:rPr>
      </w:pPr>
      <w:r w:rsidRPr="00F71262">
        <w:rPr>
          <w:rFonts w:ascii="Arial" w:hAnsi="Arial"/>
          <w:b/>
          <w:sz w:val="28"/>
          <w:szCs w:val="28"/>
        </w:rPr>
        <w:t xml:space="preserve">Время проведения </w:t>
      </w:r>
      <w:r w:rsidR="00C04456" w:rsidRPr="00F71262">
        <w:rPr>
          <w:rFonts w:ascii="Arial" w:hAnsi="Arial"/>
          <w:b/>
          <w:sz w:val="28"/>
          <w:szCs w:val="28"/>
        </w:rPr>
        <w:t xml:space="preserve">конференции </w:t>
      </w:r>
      <w:r w:rsidRPr="00F71262">
        <w:rPr>
          <w:rFonts w:ascii="Arial" w:hAnsi="Arial"/>
          <w:b/>
          <w:sz w:val="28"/>
          <w:szCs w:val="28"/>
        </w:rPr>
        <w:t>9.00 - 17.0</w:t>
      </w:r>
      <w:r w:rsidR="0026518C" w:rsidRPr="00F71262">
        <w:rPr>
          <w:rFonts w:ascii="Arial" w:hAnsi="Arial"/>
          <w:b/>
          <w:sz w:val="28"/>
          <w:szCs w:val="28"/>
        </w:rPr>
        <w:t>0.</w:t>
      </w:r>
    </w:p>
    <w:p w14:paraId="59AB687D" w14:textId="198197F2" w:rsidR="00607363" w:rsidRPr="00F71262" w:rsidRDefault="0026518C">
      <w:pPr>
        <w:jc w:val="center"/>
        <w:rPr>
          <w:rFonts w:ascii="Arial" w:hAnsi="Arial"/>
          <w:b/>
          <w:sz w:val="28"/>
          <w:szCs w:val="28"/>
        </w:rPr>
      </w:pPr>
      <w:r w:rsidRPr="00F71262">
        <w:rPr>
          <w:rFonts w:ascii="Arial" w:hAnsi="Arial"/>
          <w:b/>
          <w:sz w:val="28"/>
          <w:szCs w:val="28"/>
        </w:rPr>
        <w:t>Регист</w:t>
      </w:r>
      <w:r w:rsidR="00513403" w:rsidRPr="00F71262">
        <w:rPr>
          <w:rFonts w:ascii="Arial" w:hAnsi="Arial"/>
          <w:b/>
          <w:sz w:val="28"/>
          <w:szCs w:val="28"/>
        </w:rPr>
        <w:t>рация участников конфер</w:t>
      </w:r>
      <w:r w:rsidR="00BD454F" w:rsidRPr="00F71262">
        <w:rPr>
          <w:rFonts w:ascii="Arial" w:hAnsi="Arial"/>
          <w:b/>
          <w:sz w:val="28"/>
          <w:szCs w:val="28"/>
        </w:rPr>
        <w:t>енции: 2</w:t>
      </w:r>
      <w:r w:rsidR="00821309" w:rsidRPr="00F71262">
        <w:rPr>
          <w:rFonts w:ascii="Arial" w:hAnsi="Arial"/>
          <w:b/>
          <w:sz w:val="28"/>
          <w:szCs w:val="28"/>
        </w:rPr>
        <w:t>5</w:t>
      </w:r>
      <w:r w:rsidR="00BD454F" w:rsidRPr="00F71262">
        <w:rPr>
          <w:rFonts w:ascii="Arial" w:hAnsi="Arial"/>
          <w:b/>
          <w:sz w:val="28"/>
          <w:szCs w:val="28"/>
        </w:rPr>
        <w:t xml:space="preserve"> и 2</w:t>
      </w:r>
      <w:r w:rsidR="00821309" w:rsidRPr="00F71262">
        <w:rPr>
          <w:rFonts w:ascii="Arial" w:hAnsi="Arial"/>
          <w:b/>
          <w:sz w:val="28"/>
          <w:szCs w:val="28"/>
        </w:rPr>
        <w:t>6</w:t>
      </w:r>
      <w:r w:rsidR="00AB3348" w:rsidRPr="00F71262">
        <w:rPr>
          <w:rFonts w:ascii="Arial" w:hAnsi="Arial"/>
          <w:b/>
          <w:sz w:val="28"/>
          <w:szCs w:val="28"/>
        </w:rPr>
        <w:t xml:space="preserve"> апреля с </w:t>
      </w:r>
      <w:r w:rsidR="00F71262">
        <w:rPr>
          <w:rFonts w:ascii="Arial" w:hAnsi="Arial"/>
          <w:b/>
          <w:sz w:val="28"/>
          <w:szCs w:val="28"/>
        </w:rPr>
        <w:t xml:space="preserve">                           </w:t>
      </w:r>
      <w:r w:rsidR="00AB3348" w:rsidRPr="00F71262">
        <w:rPr>
          <w:rFonts w:ascii="Arial" w:hAnsi="Arial"/>
          <w:b/>
          <w:sz w:val="28"/>
          <w:szCs w:val="28"/>
        </w:rPr>
        <w:t>8 час</w:t>
      </w:r>
      <w:r w:rsidR="00F71262">
        <w:rPr>
          <w:rFonts w:ascii="Arial" w:hAnsi="Arial"/>
          <w:b/>
          <w:sz w:val="28"/>
          <w:szCs w:val="28"/>
        </w:rPr>
        <w:t>.</w:t>
      </w:r>
      <w:r w:rsidR="00AB3348" w:rsidRPr="00F71262">
        <w:rPr>
          <w:rFonts w:ascii="Arial" w:hAnsi="Arial"/>
          <w:b/>
          <w:sz w:val="28"/>
          <w:szCs w:val="28"/>
        </w:rPr>
        <w:t xml:space="preserve"> </w:t>
      </w:r>
      <w:r w:rsidR="00F71262">
        <w:rPr>
          <w:rFonts w:ascii="Arial" w:hAnsi="Arial"/>
          <w:b/>
          <w:sz w:val="28"/>
          <w:szCs w:val="28"/>
        </w:rPr>
        <w:t>30</w:t>
      </w:r>
      <w:r w:rsidRPr="00F71262">
        <w:rPr>
          <w:rFonts w:ascii="Arial" w:hAnsi="Arial"/>
          <w:b/>
          <w:sz w:val="28"/>
          <w:szCs w:val="28"/>
        </w:rPr>
        <w:t xml:space="preserve"> мин.                        </w:t>
      </w:r>
    </w:p>
    <w:p w14:paraId="34E42590" w14:textId="212213D7" w:rsidR="00BD454F" w:rsidRPr="00F71262" w:rsidRDefault="00EE7A10" w:rsidP="00F71262">
      <w:pPr>
        <w:jc w:val="center"/>
        <w:rPr>
          <w:rFonts w:ascii="Arial" w:hAnsi="Arial"/>
          <w:b/>
          <w:sz w:val="28"/>
          <w:szCs w:val="28"/>
        </w:rPr>
      </w:pPr>
      <w:r w:rsidRPr="00F71262">
        <w:rPr>
          <w:rFonts w:ascii="Arial" w:hAnsi="Arial"/>
          <w:b/>
          <w:sz w:val="28"/>
          <w:szCs w:val="28"/>
        </w:rPr>
        <w:t>Открытие Конференции 2</w:t>
      </w:r>
      <w:r w:rsidR="00821309" w:rsidRPr="00F71262">
        <w:rPr>
          <w:rFonts w:ascii="Arial" w:hAnsi="Arial"/>
          <w:b/>
          <w:sz w:val="28"/>
          <w:szCs w:val="28"/>
        </w:rPr>
        <w:t>5</w:t>
      </w:r>
      <w:r w:rsidR="0026518C" w:rsidRPr="00F71262">
        <w:rPr>
          <w:rFonts w:ascii="Arial" w:hAnsi="Arial"/>
          <w:b/>
          <w:sz w:val="28"/>
          <w:szCs w:val="28"/>
        </w:rPr>
        <w:t xml:space="preserve"> апреля в 9 часов </w:t>
      </w:r>
    </w:p>
    <w:p w14:paraId="2F81E49F" w14:textId="77777777" w:rsidR="00607363" w:rsidRPr="00684B63" w:rsidRDefault="001032A1" w:rsidP="001032A1">
      <w:pPr>
        <w:pStyle w:val="31"/>
        <w:jc w:val="both"/>
        <w:rPr>
          <w:rFonts w:ascii="Arial" w:hAnsi="Arial"/>
          <w:b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В рамках Конференции будет проходить онлайн выставка современных питательных смесей и инфузионных растворов, а также технических средств, предназначенных для обеспечения искусственного питания и инфузионно-трансфузионной терапии больных</w:t>
      </w:r>
      <w:r w:rsidRPr="00684B63">
        <w:rPr>
          <w:rFonts w:ascii="Arial" w:hAnsi="Arial"/>
          <w:b/>
          <w:sz w:val="28"/>
          <w:szCs w:val="28"/>
        </w:rPr>
        <w:t xml:space="preserve">. </w:t>
      </w:r>
    </w:p>
    <w:p w14:paraId="252C8367" w14:textId="77777777" w:rsidR="00C04456" w:rsidRPr="00684B63" w:rsidRDefault="0026518C" w:rsidP="00C04456">
      <w:pPr>
        <w:pStyle w:val="31"/>
        <w:jc w:val="center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Справки по тел.: (812) 553-34-96, 8 (911) 266-04-02</w:t>
      </w:r>
      <w:r w:rsidR="00C04456" w:rsidRPr="00684B63">
        <w:rPr>
          <w:rFonts w:ascii="Arial" w:hAnsi="Arial"/>
          <w:sz w:val="28"/>
          <w:szCs w:val="28"/>
        </w:rPr>
        <w:t xml:space="preserve"> </w:t>
      </w:r>
    </w:p>
    <w:p w14:paraId="1CDED963" w14:textId="3DE1A808" w:rsidR="00684B63" w:rsidRPr="00F71262" w:rsidRDefault="0026518C" w:rsidP="00F71262">
      <w:pPr>
        <w:pStyle w:val="31"/>
        <w:jc w:val="center"/>
        <w:rPr>
          <w:rFonts w:ascii="Arial" w:hAnsi="Arial"/>
          <w:b/>
          <w:bCs/>
          <w:sz w:val="28"/>
          <w:szCs w:val="28"/>
        </w:rPr>
      </w:pPr>
      <w:r w:rsidRPr="00684B63">
        <w:rPr>
          <w:rFonts w:ascii="Arial" w:hAnsi="Arial"/>
          <w:sz w:val="28"/>
          <w:szCs w:val="28"/>
          <w:lang w:val="it-IT"/>
        </w:rPr>
        <w:t>E</w:t>
      </w:r>
      <w:r w:rsidRPr="00684B63">
        <w:rPr>
          <w:rFonts w:ascii="Arial" w:hAnsi="Arial"/>
          <w:sz w:val="28"/>
          <w:szCs w:val="28"/>
        </w:rPr>
        <w:t>-</w:t>
      </w:r>
      <w:r w:rsidRPr="00684B63">
        <w:rPr>
          <w:rFonts w:ascii="Arial" w:hAnsi="Arial"/>
          <w:sz w:val="28"/>
          <w:szCs w:val="28"/>
          <w:lang w:val="it-IT"/>
        </w:rPr>
        <w:t>mail</w:t>
      </w:r>
      <w:r w:rsidRPr="00684B63">
        <w:rPr>
          <w:rFonts w:ascii="Arial" w:hAnsi="Arial"/>
          <w:sz w:val="28"/>
          <w:szCs w:val="28"/>
        </w:rPr>
        <w:t xml:space="preserve">: </w:t>
      </w:r>
      <w:hyperlink r:id="rId11" w:history="1"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lvm</w:t>
        </w:r>
        <w:r w:rsidRPr="00684B63">
          <w:rPr>
            <w:rStyle w:val="aa"/>
            <w:rFonts w:ascii="Arial" w:hAnsi="Arial"/>
            <w:sz w:val="28"/>
            <w:szCs w:val="28"/>
          </w:rPr>
          <w:t>_</w:t>
        </w:r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aspep</w:t>
        </w:r>
        <w:r w:rsidRPr="00684B63">
          <w:rPr>
            <w:rStyle w:val="aa"/>
            <w:rFonts w:ascii="Arial" w:hAnsi="Arial"/>
            <w:sz w:val="28"/>
            <w:szCs w:val="28"/>
          </w:rPr>
          <w:t>@</w:t>
        </w:r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mail</w:t>
        </w:r>
        <w:r w:rsidRPr="00684B63">
          <w:rPr>
            <w:rStyle w:val="aa"/>
            <w:rFonts w:ascii="Arial" w:hAnsi="Arial"/>
            <w:sz w:val="28"/>
            <w:szCs w:val="28"/>
          </w:rPr>
          <w:t>.</w:t>
        </w:r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ru</w:t>
        </w:r>
      </w:hyperlink>
      <w:r w:rsidRPr="00684B63">
        <w:rPr>
          <w:rFonts w:ascii="Arial" w:hAnsi="Arial"/>
          <w:sz w:val="28"/>
          <w:szCs w:val="28"/>
        </w:rPr>
        <w:t xml:space="preserve">; </w:t>
      </w:r>
      <w:hyperlink r:id="rId12" w:history="1"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nvnaspep</w:t>
        </w:r>
        <w:r w:rsidRPr="00684B63">
          <w:rPr>
            <w:rStyle w:val="aa"/>
            <w:rFonts w:ascii="Arial" w:hAnsi="Arial"/>
            <w:sz w:val="28"/>
            <w:szCs w:val="28"/>
          </w:rPr>
          <w:t>@</w:t>
        </w:r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mail</w:t>
        </w:r>
        <w:r w:rsidRPr="00684B63">
          <w:rPr>
            <w:rStyle w:val="aa"/>
            <w:rFonts w:ascii="Arial" w:hAnsi="Arial"/>
            <w:sz w:val="28"/>
            <w:szCs w:val="28"/>
          </w:rPr>
          <w:t>.</w:t>
        </w:r>
        <w:r w:rsidRPr="00684B63">
          <w:rPr>
            <w:rStyle w:val="aa"/>
            <w:rFonts w:ascii="Arial" w:hAnsi="Arial"/>
            <w:sz w:val="28"/>
            <w:szCs w:val="28"/>
            <w:lang w:val="it-IT"/>
          </w:rPr>
          <w:t>ru</w:t>
        </w:r>
      </w:hyperlink>
    </w:p>
    <w:p w14:paraId="71234447" w14:textId="6DC4402C" w:rsidR="00607363" w:rsidRPr="00684B63" w:rsidRDefault="0026518C">
      <w:pPr>
        <w:jc w:val="center"/>
        <w:rPr>
          <w:rFonts w:ascii="Arial" w:hAnsi="Arial"/>
          <w:b/>
          <w:iCs/>
          <w:sz w:val="32"/>
          <w:szCs w:val="32"/>
        </w:rPr>
      </w:pPr>
      <w:r w:rsidRPr="00684B63">
        <w:rPr>
          <w:rFonts w:ascii="Arial" w:hAnsi="Arial"/>
          <w:b/>
          <w:iCs/>
          <w:sz w:val="32"/>
          <w:szCs w:val="32"/>
        </w:rPr>
        <w:lastRenderedPageBreak/>
        <w:t>Программа Конференции</w:t>
      </w:r>
    </w:p>
    <w:p w14:paraId="70FF4E54" w14:textId="77777777" w:rsidR="00607363" w:rsidRPr="00CD6238" w:rsidRDefault="00607363">
      <w:pPr>
        <w:jc w:val="center"/>
        <w:rPr>
          <w:rFonts w:ascii="Arial" w:hAnsi="Arial"/>
          <w:b/>
          <w:iCs/>
        </w:rPr>
      </w:pPr>
    </w:p>
    <w:p w14:paraId="0D6CD425" w14:textId="07E1FB01" w:rsidR="00607363" w:rsidRPr="00684B63" w:rsidRDefault="00EE7A10" w:rsidP="00302114">
      <w:pPr>
        <w:pStyle w:val="ac"/>
        <w:jc w:val="center"/>
        <w:rPr>
          <w:rFonts w:ascii="Arial" w:hAnsi="Arial"/>
          <w:b/>
          <w:iCs/>
          <w:sz w:val="32"/>
          <w:szCs w:val="32"/>
        </w:rPr>
      </w:pPr>
      <w:r w:rsidRPr="00684B63">
        <w:rPr>
          <w:rFonts w:ascii="Arial" w:hAnsi="Arial"/>
          <w:b/>
          <w:iCs/>
          <w:sz w:val="32"/>
          <w:szCs w:val="32"/>
        </w:rPr>
        <w:t>2</w:t>
      </w:r>
      <w:r w:rsidR="00821309" w:rsidRPr="00684B63">
        <w:rPr>
          <w:rFonts w:ascii="Arial" w:hAnsi="Arial"/>
          <w:b/>
          <w:iCs/>
          <w:sz w:val="32"/>
          <w:szCs w:val="32"/>
        </w:rPr>
        <w:t>5</w:t>
      </w:r>
      <w:r w:rsidR="0026518C" w:rsidRPr="00684B63">
        <w:rPr>
          <w:rFonts w:ascii="Arial" w:hAnsi="Arial"/>
          <w:b/>
          <w:iCs/>
          <w:sz w:val="32"/>
          <w:szCs w:val="32"/>
        </w:rPr>
        <w:t xml:space="preserve"> апреля</w:t>
      </w:r>
    </w:p>
    <w:p w14:paraId="23134B03" w14:textId="77777777" w:rsidR="00607363" w:rsidRPr="00684B63" w:rsidRDefault="0026518C" w:rsidP="00302114">
      <w:pPr>
        <w:pStyle w:val="ac"/>
        <w:jc w:val="center"/>
        <w:rPr>
          <w:rFonts w:ascii="Arial" w:hAnsi="Arial"/>
          <w:b/>
          <w:sz w:val="32"/>
          <w:szCs w:val="32"/>
        </w:rPr>
      </w:pPr>
      <w:r w:rsidRPr="00684B63">
        <w:rPr>
          <w:rFonts w:ascii="Arial" w:hAnsi="Arial"/>
          <w:b/>
          <w:sz w:val="32"/>
          <w:szCs w:val="32"/>
        </w:rPr>
        <w:t>9.00 – 9.30 Открытие Конференции</w:t>
      </w:r>
    </w:p>
    <w:p w14:paraId="36317514" w14:textId="77777777" w:rsidR="00C21638" w:rsidRPr="00684B63" w:rsidRDefault="00125227" w:rsidP="00302114">
      <w:pPr>
        <w:pStyle w:val="ac"/>
        <w:jc w:val="center"/>
        <w:rPr>
          <w:rFonts w:ascii="Arial" w:hAnsi="Arial"/>
          <w:b/>
          <w:sz w:val="32"/>
          <w:szCs w:val="32"/>
        </w:rPr>
      </w:pPr>
      <w:r w:rsidRPr="00684B63">
        <w:rPr>
          <w:rFonts w:ascii="Arial" w:hAnsi="Arial"/>
          <w:b/>
          <w:sz w:val="32"/>
          <w:szCs w:val="32"/>
        </w:rPr>
        <w:t>(Конференц</w:t>
      </w:r>
      <w:r w:rsidR="00D87798" w:rsidRPr="00684B63">
        <w:rPr>
          <w:rFonts w:ascii="Arial" w:hAnsi="Arial"/>
          <w:b/>
          <w:sz w:val="32"/>
          <w:szCs w:val="32"/>
        </w:rPr>
        <w:t>-</w:t>
      </w:r>
      <w:r w:rsidR="00C21638" w:rsidRPr="00684B63">
        <w:rPr>
          <w:rFonts w:ascii="Arial" w:hAnsi="Arial"/>
          <w:b/>
          <w:sz w:val="32"/>
          <w:szCs w:val="32"/>
        </w:rPr>
        <w:t xml:space="preserve"> зал нового корпуса)</w:t>
      </w:r>
    </w:p>
    <w:p w14:paraId="22654294" w14:textId="77777777" w:rsidR="00885F56" w:rsidRPr="00684B63" w:rsidRDefault="00885F56" w:rsidP="00302114">
      <w:pPr>
        <w:pStyle w:val="ac"/>
        <w:rPr>
          <w:rFonts w:ascii="Arial" w:hAnsi="Arial"/>
          <w:bCs/>
          <w:iCs/>
          <w:sz w:val="28"/>
          <w:szCs w:val="28"/>
        </w:rPr>
      </w:pPr>
    </w:p>
    <w:p w14:paraId="21B7F817" w14:textId="77777777" w:rsidR="00607363" w:rsidRPr="00684B63" w:rsidRDefault="0026518C" w:rsidP="00302114">
      <w:pPr>
        <w:pStyle w:val="ac"/>
        <w:rPr>
          <w:rFonts w:ascii="Arial" w:hAnsi="Arial"/>
          <w:bCs/>
          <w:iCs/>
          <w:sz w:val="28"/>
          <w:szCs w:val="28"/>
        </w:rPr>
      </w:pPr>
      <w:r w:rsidRPr="00684B63">
        <w:rPr>
          <w:rFonts w:ascii="Arial" w:hAnsi="Arial"/>
          <w:bCs/>
          <w:iCs/>
          <w:sz w:val="28"/>
          <w:szCs w:val="28"/>
        </w:rPr>
        <w:t>Открытие конференции - президент Северо-Западной ассоциации парентерального и энтерального питания профессор Луфт В.М.</w:t>
      </w:r>
    </w:p>
    <w:p w14:paraId="29B55968" w14:textId="77777777" w:rsidR="00F7200D" w:rsidRPr="00684B63" w:rsidRDefault="0026518C" w:rsidP="00F7200D">
      <w:pPr>
        <w:pStyle w:val="ac"/>
        <w:rPr>
          <w:rFonts w:ascii="Arial" w:hAnsi="Arial"/>
          <w:b/>
          <w:i/>
          <w:iCs/>
          <w:sz w:val="28"/>
          <w:szCs w:val="28"/>
        </w:rPr>
      </w:pPr>
      <w:r w:rsidRPr="00684B63">
        <w:rPr>
          <w:rFonts w:ascii="Arial" w:hAnsi="Arial"/>
          <w:b/>
          <w:i/>
          <w:iCs/>
          <w:sz w:val="28"/>
          <w:szCs w:val="28"/>
        </w:rPr>
        <w:t>Приветствия:</w:t>
      </w:r>
    </w:p>
    <w:p w14:paraId="2D33B676" w14:textId="77777777" w:rsidR="00607363" w:rsidRPr="00684B63" w:rsidRDefault="0026518C" w:rsidP="00302114">
      <w:pPr>
        <w:ind w:left="720"/>
        <w:rPr>
          <w:rFonts w:ascii="Arial" w:hAnsi="Arial"/>
          <w:bCs/>
          <w:iCs/>
          <w:sz w:val="28"/>
          <w:szCs w:val="28"/>
        </w:rPr>
      </w:pPr>
      <w:r w:rsidRPr="00684B63">
        <w:rPr>
          <w:rFonts w:ascii="Arial" w:hAnsi="Arial"/>
          <w:bCs/>
          <w:iCs/>
          <w:sz w:val="28"/>
          <w:szCs w:val="28"/>
        </w:rPr>
        <w:t>от Комитета по здравоохранению Правительства Санкт-Петербурга</w:t>
      </w:r>
    </w:p>
    <w:p w14:paraId="33EB91E1" w14:textId="77777777" w:rsidR="00607363" w:rsidRPr="00684B63" w:rsidRDefault="0026518C" w:rsidP="00302114">
      <w:pPr>
        <w:ind w:left="720"/>
        <w:rPr>
          <w:rFonts w:ascii="Arial" w:hAnsi="Arial"/>
          <w:bCs/>
          <w:iCs/>
          <w:sz w:val="28"/>
          <w:szCs w:val="28"/>
        </w:rPr>
      </w:pPr>
      <w:r w:rsidRPr="00684B63">
        <w:rPr>
          <w:rFonts w:ascii="Arial" w:hAnsi="Arial"/>
          <w:bCs/>
          <w:iCs/>
          <w:sz w:val="28"/>
          <w:szCs w:val="28"/>
        </w:rPr>
        <w:t>от СПб НИИ скорой помощи им. И.И. Джанелидзе</w:t>
      </w:r>
    </w:p>
    <w:p w14:paraId="6F482360" w14:textId="77777777" w:rsidR="00607363" w:rsidRPr="00684B63" w:rsidRDefault="00607363" w:rsidP="00302114">
      <w:pPr>
        <w:pStyle w:val="4"/>
        <w:jc w:val="left"/>
        <w:rPr>
          <w:rFonts w:ascii="Arial" w:hAnsi="Arial"/>
          <w:sz w:val="28"/>
          <w:szCs w:val="28"/>
        </w:rPr>
      </w:pPr>
    </w:p>
    <w:p w14:paraId="3D821462" w14:textId="4D945892" w:rsidR="00583AB4" w:rsidRPr="00A2368C" w:rsidRDefault="00302114" w:rsidP="00D349B7">
      <w:pPr>
        <w:pStyle w:val="4"/>
        <w:ind w:left="360"/>
        <w:rPr>
          <w:rFonts w:ascii="Arial" w:hAnsi="Arial"/>
          <w:szCs w:val="32"/>
        </w:rPr>
      </w:pPr>
      <w:r w:rsidRPr="00A2368C">
        <w:rPr>
          <w:rFonts w:ascii="Arial" w:hAnsi="Arial"/>
          <w:szCs w:val="32"/>
        </w:rPr>
        <w:t>9.30</w:t>
      </w:r>
      <w:r w:rsidR="006A4BE7" w:rsidRPr="00A2368C">
        <w:rPr>
          <w:rFonts w:ascii="Arial" w:hAnsi="Arial"/>
          <w:szCs w:val="32"/>
        </w:rPr>
        <w:t>– 1</w:t>
      </w:r>
      <w:r w:rsidR="00821309" w:rsidRPr="00A2368C">
        <w:rPr>
          <w:rFonts w:ascii="Arial" w:hAnsi="Arial"/>
          <w:szCs w:val="32"/>
        </w:rPr>
        <w:t>2</w:t>
      </w:r>
      <w:r w:rsidR="0026518C" w:rsidRPr="00A2368C">
        <w:rPr>
          <w:rFonts w:ascii="Arial" w:hAnsi="Arial"/>
          <w:szCs w:val="32"/>
        </w:rPr>
        <w:t>.</w:t>
      </w:r>
      <w:r w:rsidR="00821309" w:rsidRPr="00A2368C">
        <w:rPr>
          <w:rFonts w:ascii="Arial" w:hAnsi="Arial"/>
          <w:szCs w:val="32"/>
        </w:rPr>
        <w:t>5</w:t>
      </w:r>
      <w:r w:rsidR="0026518C" w:rsidRPr="00A2368C">
        <w:rPr>
          <w:rFonts w:ascii="Arial" w:hAnsi="Arial"/>
          <w:szCs w:val="32"/>
        </w:rPr>
        <w:t>0 Утреннее пленарное заседание</w:t>
      </w:r>
    </w:p>
    <w:p w14:paraId="4254CCD7" w14:textId="77777777" w:rsidR="00D349B7" w:rsidRPr="00CD6238" w:rsidRDefault="00D349B7" w:rsidP="00885F56">
      <w:pPr>
        <w:jc w:val="center"/>
        <w:rPr>
          <w:rFonts w:ascii="Arial" w:hAnsi="Arial"/>
          <w:bCs/>
        </w:rPr>
      </w:pPr>
    </w:p>
    <w:p w14:paraId="47309091" w14:textId="524461B7" w:rsidR="00CD6238" w:rsidRDefault="00821309" w:rsidP="00821309">
      <w:pPr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9.30-10.00 Скорая медицинская помощь в блокадном Ленинграде</w:t>
      </w:r>
      <w:r w:rsidR="00CD6238">
        <w:rPr>
          <w:rFonts w:ascii="Arial" w:hAnsi="Arial"/>
          <w:sz w:val="28"/>
          <w:szCs w:val="28"/>
        </w:rPr>
        <w:t xml:space="preserve">.                </w:t>
      </w:r>
    </w:p>
    <w:p w14:paraId="44BF7959" w14:textId="709D0136" w:rsidR="00821309" w:rsidRPr="00684B63" w:rsidRDefault="00CD6238" w:rsidP="0082130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(к 80-летию Победы СССР в Великой Отечественной войне)</w:t>
      </w:r>
    </w:p>
    <w:p w14:paraId="009F1285" w14:textId="77777777" w:rsidR="00821309" w:rsidRPr="00684B63" w:rsidRDefault="00821309" w:rsidP="00821309">
      <w:pPr>
        <w:jc w:val="right"/>
        <w:rPr>
          <w:rFonts w:ascii="Arial" w:hAnsi="Arial"/>
          <w:sz w:val="28"/>
          <w:szCs w:val="28"/>
        </w:rPr>
      </w:pPr>
      <w:r w:rsidRPr="00684B63">
        <w:rPr>
          <w:rFonts w:ascii="Arial" w:hAnsi="Arial"/>
          <w:sz w:val="28"/>
          <w:szCs w:val="28"/>
        </w:rPr>
        <w:t>Барсукова И.М. (Санкт-Петербург)</w:t>
      </w:r>
    </w:p>
    <w:p w14:paraId="027D58CE" w14:textId="77777777" w:rsidR="00DC7611" w:rsidRPr="00DC7611" w:rsidRDefault="00DC7611" w:rsidP="00D41AA5">
      <w:pPr>
        <w:jc w:val="center"/>
        <w:rPr>
          <w:rFonts w:ascii="Arial" w:hAnsi="Arial"/>
          <w:b/>
          <w:bCs/>
          <w:sz w:val="16"/>
          <w:szCs w:val="16"/>
        </w:rPr>
      </w:pPr>
    </w:p>
    <w:p w14:paraId="263B15BB" w14:textId="431E750D" w:rsidR="00A2368C" w:rsidRPr="00D41AA5" w:rsidRDefault="00DC7611" w:rsidP="00D41AA5">
      <w:pPr>
        <w:jc w:val="center"/>
        <w:rPr>
          <w:rFonts w:ascii="Arial" w:hAnsi="Arial"/>
          <w:b/>
          <w:bCs/>
          <w:sz w:val="30"/>
          <w:szCs w:val="30"/>
        </w:rPr>
      </w:pPr>
      <w:r w:rsidRPr="00D41AA5">
        <w:rPr>
          <w:rFonts w:ascii="Arial" w:hAnsi="Arial"/>
          <w:b/>
          <w:bCs/>
          <w:sz w:val="30"/>
          <w:szCs w:val="30"/>
        </w:rPr>
        <w:t xml:space="preserve">10.00 – 13.00 </w:t>
      </w:r>
      <w:r w:rsidR="00821309" w:rsidRPr="00D41AA5">
        <w:rPr>
          <w:rFonts w:ascii="Arial" w:hAnsi="Arial"/>
          <w:b/>
          <w:bCs/>
          <w:sz w:val="30"/>
          <w:szCs w:val="30"/>
        </w:rPr>
        <w:t>Проявления и возможности коррекции системной метаболической дисфункции при критических состояниях</w:t>
      </w:r>
    </w:p>
    <w:p w14:paraId="6FD79CDF" w14:textId="77777777" w:rsidR="00D41AA5" w:rsidRPr="00CD6238" w:rsidRDefault="00D41AA5" w:rsidP="00821309">
      <w:pPr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p w14:paraId="2C5D5E83" w14:textId="6D1C4032" w:rsidR="00821309" w:rsidRDefault="00821309" w:rsidP="00821309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A2368C">
        <w:rPr>
          <w:rFonts w:ascii="Arial" w:hAnsi="Arial"/>
          <w:b/>
          <w:bCs/>
          <w:i/>
          <w:iCs/>
          <w:sz w:val="28"/>
          <w:szCs w:val="28"/>
        </w:rPr>
        <w:t>Модераторы: профессор Демко А.Е., профессор Луфт В.М.,                  профессор Свиридов С.В.</w:t>
      </w:r>
    </w:p>
    <w:p w14:paraId="5580FA71" w14:textId="77777777" w:rsidR="00A2368C" w:rsidRPr="00D41AA5" w:rsidRDefault="00A2368C" w:rsidP="00821309">
      <w:pPr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p w14:paraId="14FF8CD4" w14:textId="15FC43D3" w:rsidR="00821309" w:rsidRPr="008617E3" w:rsidRDefault="00821309" w:rsidP="00F71262">
      <w:pPr>
        <w:pStyle w:val="ac"/>
        <w:numPr>
          <w:ilvl w:val="3"/>
          <w:numId w:val="21"/>
        </w:numPr>
        <w:spacing w:after="160" w:line="259" w:lineRule="auto"/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Знания эволюционных аспектов метаболизма - возможность улучшения клинического питания пациентов.</w:t>
      </w:r>
    </w:p>
    <w:p w14:paraId="2ACA4E33" w14:textId="77777777" w:rsidR="00821309" w:rsidRDefault="00821309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Соботка Л (Градец Кралове, Чехия) - 30 мин</w:t>
      </w:r>
    </w:p>
    <w:p w14:paraId="42141D3D" w14:textId="77777777" w:rsidR="00DC7611" w:rsidRPr="008617E3" w:rsidRDefault="00DC7611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14:paraId="61F968B3" w14:textId="100E07C0" w:rsidR="008617E3" w:rsidRPr="008617E3" w:rsidRDefault="00821309" w:rsidP="00821309">
      <w:pPr>
        <w:rPr>
          <w:rFonts w:ascii="Arial" w:hAnsi="Arial"/>
          <w:sz w:val="26"/>
          <w:szCs w:val="26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10.30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10.50 </w:t>
      </w:r>
      <w:r w:rsidRPr="008617E3">
        <w:rPr>
          <w:rFonts w:ascii="Arial" w:hAnsi="Arial"/>
          <w:sz w:val="26"/>
          <w:szCs w:val="26"/>
        </w:rPr>
        <w:t xml:space="preserve">Системная воспалительная реакция организма как </w:t>
      </w:r>
    </w:p>
    <w:p w14:paraId="2E26C24F" w14:textId="5827403F" w:rsidR="00821309" w:rsidRPr="008617E3" w:rsidRDefault="008617E3" w:rsidP="00821309">
      <w:pPr>
        <w:rPr>
          <w:rFonts w:ascii="Arial" w:hAnsi="Arial"/>
          <w:sz w:val="26"/>
          <w:szCs w:val="26"/>
        </w:rPr>
      </w:pPr>
      <w:r w:rsidRPr="008617E3">
        <w:rPr>
          <w:rFonts w:ascii="Arial" w:hAnsi="Arial"/>
          <w:sz w:val="26"/>
          <w:szCs w:val="26"/>
        </w:rPr>
        <w:t xml:space="preserve">                     </w:t>
      </w:r>
      <w:r w:rsidR="00821309" w:rsidRPr="008617E3">
        <w:rPr>
          <w:rFonts w:ascii="Arial" w:hAnsi="Arial"/>
          <w:sz w:val="26"/>
          <w:szCs w:val="26"/>
        </w:rPr>
        <w:t>патофизиологическая основа полиорганной недостаточности</w:t>
      </w:r>
      <w:r w:rsidR="00D41AA5">
        <w:rPr>
          <w:rFonts w:ascii="Arial" w:hAnsi="Arial"/>
          <w:sz w:val="26"/>
          <w:szCs w:val="26"/>
        </w:rPr>
        <w:t>.</w:t>
      </w:r>
    </w:p>
    <w:p w14:paraId="1FF92AFD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8617E3">
        <w:rPr>
          <w:rFonts w:ascii="Arial" w:hAnsi="Arial"/>
          <w:sz w:val="26"/>
          <w:szCs w:val="26"/>
        </w:rPr>
        <w:t xml:space="preserve"> Свиридов С.В. (Москва)-20 мин</w:t>
      </w:r>
    </w:p>
    <w:p w14:paraId="164AA1A5" w14:textId="77777777" w:rsidR="00DC7611" w:rsidRPr="008617E3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57C530C9" w14:textId="237123CB" w:rsidR="008617E3" w:rsidRDefault="00821309" w:rsidP="00821309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10.50-11.10 Проблемные вопросы нутри</w:t>
      </w:r>
      <w:r w:rsidR="007D7716">
        <w:rPr>
          <w:rFonts w:ascii="Arial" w:hAnsi="Arial"/>
          <w:color w:val="000000"/>
          <w:sz w:val="26"/>
          <w:szCs w:val="26"/>
          <w:shd w:val="clear" w:color="auto" w:fill="FFFFFF"/>
        </w:rPr>
        <w:t>ционной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поддержки пациентов 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при </w:t>
      </w:r>
    </w:p>
    <w:p w14:paraId="35E1F486" w14:textId="74D88D45" w:rsidR="008617E3" w:rsidRDefault="008617E3" w:rsidP="00821309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системной метаболической дисфункции</w:t>
      </w:r>
      <w:r w:rsidR="00D41AA5"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</w:p>
    <w:p w14:paraId="697B5091" w14:textId="77777777" w:rsidR="00821309" w:rsidRDefault="00821309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Ярошецкий А.И. (Москва) - 20 мин</w:t>
      </w:r>
    </w:p>
    <w:p w14:paraId="416F58FB" w14:textId="77777777" w:rsidR="00DC7611" w:rsidRPr="008617E3" w:rsidRDefault="00DC7611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14:paraId="2F1266BD" w14:textId="02978925" w:rsidR="008617E3" w:rsidRDefault="00821309" w:rsidP="00821309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11.10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11.30 Гипергликемия критических состояний: 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возможности и </w:t>
      </w:r>
    </w:p>
    <w:p w14:paraId="3ACEC183" w14:textId="32B08ED9" w:rsidR="00821309" w:rsidRPr="008617E3" w:rsidRDefault="008617E3" w:rsidP="00821309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</w:t>
      </w:r>
      <w:r w:rsidR="00821309"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особенности нутритивной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коррекции</w:t>
      </w:r>
      <w:r w:rsidR="00D41AA5"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  <w:r w:rsidR="00821309"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</w:p>
    <w:p w14:paraId="28E29B94" w14:textId="77777777" w:rsidR="00821309" w:rsidRDefault="00821309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Кулабухов В.В. (Москва) – 20 мин</w:t>
      </w:r>
    </w:p>
    <w:p w14:paraId="33438F74" w14:textId="77777777" w:rsidR="00DC7611" w:rsidRPr="008617E3" w:rsidRDefault="00DC7611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14:paraId="62BA9EDC" w14:textId="304E1831" w:rsidR="00D41AA5" w:rsidRDefault="00821309" w:rsidP="00821309">
      <w:pPr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11.30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>-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11.50 Белок или энергия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>: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  <w:r w:rsidR="008617E3"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чему отдать предпочтение</w:t>
      </w:r>
      <w:r w:rsid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при</w:t>
      </w:r>
      <w:r w:rsidR="00F07708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выраженной</w:t>
      </w: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</w:p>
    <w:p w14:paraId="18774034" w14:textId="3A64DB32" w:rsidR="00821309" w:rsidRPr="008617E3" w:rsidRDefault="00D41AA5" w:rsidP="00821309">
      <w:pPr>
        <w:jc w:val="both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</w:t>
      </w:r>
      <w:r w:rsidR="00821309"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системной метаболической дисфункции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  <w:r w:rsidR="00821309"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</w:t>
      </w:r>
    </w:p>
    <w:p w14:paraId="31E6D0A6" w14:textId="77777777" w:rsidR="00821309" w:rsidRDefault="00821309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Луфт В.М. (Санкт-Петербург) – 20 мин</w:t>
      </w:r>
    </w:p>
    <w:p w14:paraId="400A6D56" w14:textId="77777777" w:rsidR="00DC7611" w:rsidRPr="008617E3" w:rsidRDefault="00DC7611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</w:p>
    <w:p w14:paraId="74CF7EC0" w14:textId="77777777" w:rsidR="008617E3" w:rsidRDefault="00821309" w:rsidP="008617E3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11.50-12.10 Гиперлактатемия при критических состояниях: </w:t>
      </w:r>
    </w:p>
    <w:p w14:paraId="7EDF4E43" w14:textId="4A39E820" w:rsidR="00821309" w:rsidRPr="008617E3" w:rsidRDefault="008617E3" w:rsidP="008617E3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</w:t>
      </w:r>
      <w:r w:rsidR="00821309"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патофизиологические аспекты и возможности коррекции</w:t>
      </w:r>
      <w:r w:rsidR="00D41AA5">
        <w:rPr>
          <w:rFonts w:ascii="Arial" w:hAnsi="Arial"/>
          <w:color w:val="000000"/>
          <w:sz w:val="26"/>
          <w:szCs w:val="26"/>
          <w:shd w:val="clear" w:color="auto" w:fill="FFFFFF"/>
        </w:rPr>
        <w:t>.</w:t>
      </w:r>
    </w:p>
    <w:p w14:paraId="57CA5800" w14:textId="77777777" w:rsidR="00821309" w:rsidRPr="008617E3" w:rsidRDefault="00821309" w:rsidP="00821309">
      <w:pPr>
        <w:jc w:val="right"/>
        <w:rPr>
          <w:rFonts w:ascii="Arial" w:hAnsi="Arial"/>
          <w:color w:val="000000"/>
          <w:sz w:val="26"/>
          <w:szCs w:val="26"/>
          <w:shd w:val="clear" w:color="auto" w:fill="FFFFFF"/>
        </w:rPr>
      </w:pPr>
      <w:r w:rsidRPr="008617E3">
        <w:rPr>
          <w:rFonts w:ascii="Arial" w:hAnsi="Arial"/>
          <w:color w:val="000000"/>
          <w:sz w:val="26"/>
          <w:szCs w:val="26"/>
          <w:shd w:val="clear" w:color="auto" w:fill="FFFFFF"/>
        </w:rPr>
        <w:t>Афончиков В.С. (Санкт-Петербург) – 20 мин</w:t>
      </w:r>
    </w:p>
    <w:p w14:paraId="2A377C7B" w14:textId="77777777" w:rsidR="007D7716" w:rsidRDefault="00821309" w:rsidP="007D7716">
      <w:pPr>
        <w:jc w:val="both"/>
        <w:rPr>
          <w:rFonts w:ascii="Arial" w:hAnsi="Arial"/>
          <w:bCs/>
          <w:iCs/>
          <w:sz w:val="26"/>
          <w:szCs w:val="26"/>
        </w:rPr>
      </w:pPr>
      <w:r w:rsidRPr="008617E3">
        <w:rPr>
          <w:rFonts w:ascii="Arial" w:hAnsi="Arial"/>
          <w:bCs/>
          <w:iCs/>
          <w:sz w:val="26"/>
          <w:szCs w:val="26"/>
        </w:rPr>
        <w:lastRenderedPageBreak/>
        <w:t>12.10-12.30 Нутри</w:t>
      </w:r>
      <w:r w:rsidR="007D7716">
        <w:rPr>
          <w:rFonts w:ascii="Arial" w:hAnsi="Arial"/>
          <w:bCs/>
          <w:iCs/>
          <w:sz w:val="26"/>
          <w:szCs w:val="26"/>
        </w:rPr>
        <w:t>ционная</w:t>
      </w:r>
      <w:r w:rsidRPr="008617E3">
        <w:rPr>
          <w:rFonts w:ascii="Arial" w:hAnsi="Arial"/>
          <w:bCs/>
          <w:iCs/>
          <w:sz w:val="26"/>
          <w:szCs w:val="26"/>
        </w:rPr>
        <w:t xml:space="preserve"> поддержка и метаболический контроль в </w:t>
      </w:r>
    </w:p>
    <w:p w14:paraId="74C7F0A1" w14:textId="77777777" w:rsidR="007D7716" w:rsidRDefault="007D7716" w:rsidP="007D7716">
      <w:pPr>
        <w:jc w:val="both"/>
        <w:rPr>
          <w:rFonts w:ascii="Arial" w:hAnsi="Arial"/>
          <w:bCs/>
          <w:iCs/>
          <w:sz w:val="26"/>
          <w:szCs w:val="26"/>
        </w:rPr>
      </w:pPr>
      <w:r>
        <w:rPr>
          <w:rFonts w:ascii="Arial" w:hAnsi="Arial"/>
          <w:bCs/>
          <w:iCs/>
          <w:sz w:val="26"/>
          <w:szCs w:val="26"/>
        </w:rPr>
        <w:t xml:space="preserve">                    </w:t>
      </w:r>
      <w:r w:rsidR="00821309" w:rsidRPr="008617E3">
        <w:rPr>
          <w:rFonts w:ascii="Arial" w:hAnsi="Arial"/>
          <w:bCs/>
          <w:iCs/>
          <w:sz w:val="26"/>
          <w:szCs w:val="26"/>
        </w:rPr>
        <w:t xml:space="preserve">отделениях реанимации и интенсивной терапии России: </w:t>
      </w:r>
    </w:p>
    <w:p w14:paraId="089ED4FD" w14:textId="4664D382" w:rsidR="00821309" w:rsidRPr="007D7716" w:rsidRDefault="007D7716" w:rsidP="007D7716">
      <w:pPr>
        <w:jc w:val="both"/>
        <w:rPr>
          <w:rFonts w:ascii="Arial" w:hAnsi="Arial"/>
          <w:bCs/>
          <w:iCs/>
          <w:sz w:val="26"/>
          <w:szCs w:val="26"/>
        </w:rPr>
      </w:pPr>
      <w:r>
        <w:rPr>
          <w:rFonts w:ascii="Arial" w:hAnsi="Arial"/>
          <w:bCs/>
          <w:iCs/>
          <w:sz w:val="26"/>
          <w:szCs w:val="26"/>
        </w:rPr>
        <w:t xml:space="preserve">                    </w:t>
      </w:r>
      <w:r w:rsidR="00821309" w:rsidRPr="008617E3">
        <w:rPr>
          <w:rFonts w:ascii="Arial" w:hAnsi="Arial"/>
          <w:bCs/>
          <w:iCs/>
          <w:sz w:val="26"/>
          <w:szCs w:val="26"/>
        </w:rPr>
        <w:t>результаты многоцентрового скринингового исследования</w:t>
      </w:r>
      <w:r w:rsidR="00821309" w:rsidRPr="008617E3">
        <w:rPr>
          <w:rFonts w:ascii="Arial" w:hAnsi="Arial"/>
          <w:bCs/>
          <w:sz w:val="26"/>
          <w:szCs w:val="26"/>
        </w:rPr>
        <w:t>.</w:t>
      </w:r>
      <w:r w:rsidR="00821309" w:rsidRPr="008617E3">
        <w:rPr>
          <w:rFonts w:ascii="Arial" w:hAnsi="Arial"/>
          <w:sz w:val="26"/>
          <w:szCs w:val="26"/>
        </w:rPr>
        <w:t xml:space="preserve"> </w:t>
      </w:r>
    </w:p>
    <w:p w14:paraId="31B5DE05" w14:textId="3DAA07A1" w:rsidR="00D41AA5" w:rsidRDefault="00821309" w:rsidP="00D41AA5">
      <w:pPr>
        <w:jc w:val="right"/>
        <w:rPr>
          <w:rFonts w:ascii="Arial" w:hAnsi="Arial"/>
          <w:sz w:val="26"/>
          <w:szCs w:val="26"/>
        </w:rPr>
      </w:pPr>
      <w:r w:rsidRPr="008617E3">
        <w:rPr>
          <w:rFonts w:ascii="Arial" w:hAnsi="Arial"/>
          <w:sz w:val="26"/>
          <w:szCs w:val="26"/>
        </w:rPr>
        <w:t>Лейдерман И.Н. (Санкт-Петербург) – 20 мин</w:t>
      </w:r>
    </w:p>
    <w:p w14:paraId="64BBC594" w14:textId="77777777" w:rsidR="007D7716" w:rsidRDefault="007D7716" w:rsidP="00D41AA5">
      <w:pPr>
        <w:jc w:val="right"/>
        <w:rPr>
          <w:rFonts w:ascii="Arial" w:hAnsi="Arial"/>
          <w:sz w:val="26"/>
          <w:szCs w:val="26"/>
        </w:rPr>
      </w:pPr>
    </w:p>
    <w:p w14:paraId="185E0CF3" w14:textId="2A8B0119" w:rsidR="00D41AA5" w:rsidRPr="008617E3" w:rsidRDefault="00821309" w:rsidP="00D41AA5">
      <w:pPr>
        <w:rPr>
          <w:rFonts w:ascii="Arial" w:hAnsi="Arial"/>
          <w:sz w:val="26"/>
          <w:szCs w:val="26"/>
        </w:rPr>
      </w:pPr>
      <w:r w:rsidRPr="008617E3">
        <w:rPr>
          <w:rFonts w:ascii="Arial" w:hAnsi="Arial"/>
          <w:sz w:val="26"/>
          <w:szCs w:val="26"/>
        </w:rPr>
        <w:t xml:space="preserve">12.30 </w:t>
      </w:r>
      <w:r w:rsidR="00D41AA5">
        <w:rPr>
          <w:rFonts w:ascii="Arial" w:hAnsi="Arial"/>
          <w:sz w:val="26"/>
          <w:szCs w:val="26"/>
        </w:rPr>
        <w:t>-</w:t>
      </w:r>
      <w:r w:rsidRPr="008617E3">
        <w:rPr>
          <w:rFonts w:ascii="Arial" w:hAnsi="Arial"/>
          <w:sz w:val="26"/>
          <w:szCs w:val="26"/>
        </w:rPr>
        <w:t xml:space="preserve">12.50 </w:t>
      </w:r>
      <w:r w:rsidR="00D41AA5">
        <w:rPr>
          <w:rFonts w:ascii="Arial" w:hAnsi="Arial"/>
          <w:sz w:val="26"/>
          <w:szCs w:val="26"/>
        </w:rPr>
        <w:t xml:space="preserve"> </w:t>
      </w:r>
      <w:r w:rsidRPr="008617E3">
        <w:rPr>
          <w:rFonts w:ascii="Arial" w:hAnsi="Arial"/>
          <w:sz w:val="26"/>
          <w:szCs w:val="26"/>
        </w:rPr>
        <w:t xml:space="preserve"> Ответы на вопросы, дискуссия</w:t>
      </w:r>
    </w:p>
    <w:p w14:paraId="1F5A38AC" w14:textId="77777777" w:rsidR="00D41AA5" w:rsidRDefault="00D41AA5" w:rsidP="00D41AA5">
      <w:pPr>
        <w:rPr>
          <w:rFonts w:ascii="Arial" w:hAnsi="Arial"/>
          <w:sz w:val="26"/>
          <w:szCs w:val="26"/>
        </w:rPr>
      </w:pPr>
    </w:p>
    <w:p w14:paraId="37F81EB9" w14:textId="3EF385A1" w:rsidR="00821309" w:rsidRPr="008617E3" w:rsidRDefault="00821309" w:rsidP="00D41AA5">
      <w:pPr>
        <w:rPr>
          <w:rFonts w:ascii="Arial" w:hAnsi="Arial"/>
          <w:sz w:val="26"/>
          <w:szCs w:val="26"/>
        </w:rPr>
      </w:pPr>
      <w:r w:rsidRPr="008617E3">
        <w:rPr>
          <w:rFonts w:ascii="Arial" w:hAnsi="Arial"/>
          <w:sz w:val="26"/>
          <w:szCs w:val="26"/>
        </w:rPr>
        <w:t xml:space="preserve">12.50 </w:t>
      </w:r>
      <w:r w:rsidR="00D41AA5">
        <w:rPr>
          <w:rFonts w:ascii="Arial" w:hAnsi="Arial"/>
          <w:sz w:val="26"/>
          <w:szCs w:val="26"/>
        </w:rPr>
        <w:t>-</w:t>
      </w:r>
      <w:r w:rsidRPr="008617E3">
        <w:rPr>
          <w:rFonts w:ascii="Arial" w:hAnsi="Arial"/>
          <w:sz w:val="26"/>
          <w:szCs w:val="26"/>
        </w:rPr>
        <w:t xml:space="preserve"> 13.30 Кофе-пауза, осмотр выставки</w:t>
      </w:r>
    </w:p>
    <w:p w14:paraId="4E30E011" w14:textId="77777777" w:rsidR="00607363" w:rsidRPr="008617E3" w:rsidRDefault="00607363" w:rsidP="00D92AF8">
      <w:pPr>
        <w:rPr>
          <w:rFonts w:ascii="Arial" w:hAnsi="Arial"/>
          <w:b/>
          <w:sz w:val="26"/>
          <w:szCs w:val="26"/>
        </w:rPr>
      </w:pPr>
    </w:p>
    <w:p w14:paraId="6403EA01" w14:textId="77777777" w:rsidR="00DC7611" w:rsidRDefault="00DC7611" w:rsidP="00583AB4">
      <w:pPr>
        <w:jc w:val="center"/>
        <w:rPr>
          <w:rFonts w:ascii="Arial" w:hAnsi="Arial"/>
          <w:b/>
          <w:sz w:val="30"/>
          <w:szCs w:val="30"/>
        </w:rPr>
      </w:pPr>
    </w:p>
    <w:p w14:paraId="4410D5C0" w14:textId="30DB316D" w:rsidR="003D0E35" w:rsidRPr="00D41AA5" w:rsidRDefault="008A1B8C" w:rsidP="00583AB4">
      <w:pPr>
        <w:jc w:val="center"/>
        <w:rPr>
          <w:rFonts w:ascii="Arial" w:hAnsi="Arial"/>
          <w:b/>
          <w:sz w:val="30"/>
          <w:szCs w:val="30"/>
        </w:rPr>
      </w:pPr>
      <w:r w:rsidRPr="00D41AA5">
        <w:rPr>
          <w:rFonts w:ascii="Arial" w:hAnsi="Arial"/>
          <w:b/>
          <w:sz w:val="30"/>
          <w:szCs w:val="30"/>
        </w:rPr>
        <w:t>13.</w:t>
      </w:r>
      <w:r w:rsidR="00E8102E" w:rsidRPr="00D41AA5">
        <w:rPr>
          <w:rFonts w:ascii="Arial" w:hAnsi="Arial"/>
          <w:b/>
          <w:sz w:val="30"/>
          <w:szCs w:val="30"/>
        </w:rPr>
        <w:t>3</w:t>
      </w:r>
      <w:r w:rsidR="00DB72D0" w:rsidRPr="00D41AA5">
        <w:rPr>
          <w:rFonts w:ascii="Arial" w:hAnsi="Arial"/>
          <w:b/>
          <w:sz w:val="30"/>
          <w:szCs w:val="30"/>
        </w:rPr>
        <w:t>0</w:t>
      </w:r>
      <w:r w:rsidR="004C4C40" w:rsidRPr="00D41AA5">
        <w:rPr>
          <w:rFonts w:ascii="Arial" w:hAnsi="Arial"/>
          <w:b/>
          <w:sz w:val="30"/>
          <w:szCs w:val="30"/>
        </w:rPr>
        <w:t xml:space="preserve"> – 17</w:t>
      </w:r>
      <w:r w:rsidR="00E8102E" w:rsidRPr="00D41AA5">
        <w:rPr>
          <w:rFonts w:ascii="Arial" w:hAnsi="Arial"/>
          <w:b/>
          <w:sz w:val="30"/>
          <w:szCs w:val="30"/>
        </w:rPr>
        <w:t>.0</w:t>
      </w:r>
      <w:r w:rsidR="0026518C" w:rsidRPr="00D41AA5">
        <w:rPr>
          <w:rFonts w:ascii="Arial" w:hAnsi="Arial"/>
          <w:b/>
          <w:sz w:val="30"/>
          <w:szCs w:val="30"/>
        </w:rPr>
        <w:t>0 Вечернее пленарное заседание</w:t>
      </w:r>
    </w:p>
    <w:p w14:paraId="65CF037F" w14:textId="77777777" w:rsidR="00821309" w:rsidRPr="00D41AA5" w:rsidRDefault="00821309" w:rsidP="00821309">
      <w:pPr>
        <w:jc w:val="center"/>
        <w:rPr>
          <w:rFonts w:ascii="Arial" w:hAnsi="Arial"/>
          <w:sz w:val="30"/>
          <w:szCs w:val="30"/>
        </w:rPr>
      </w:pPr>
    </w:p>
    <w:p w14:paraId="4CAE9BF6" w14:textId="515B334A" w:rsidR="00821309" w:rsidRPr="00D41AA5" w:rsidRDefault="00821309" w:rsidP="00821309">
      <w:pPr>
        <w:jc w:val="center"/>
        <w:rPr>
          <w:rFonts w:ascii="Arial" w:hAnsi="Arial"/>
          <w:b/>
          <w:bCs/>
          <w:sz w:val="30"/>
          <w:szCs w:val="30"/>
        </w:rPr>
      </w:pPr>
      <w:r w:rsidRPr="00D41AA5">
        <w:rPr>
          <w:rFonts w:ascii="Arial" w:hAnsi="Arial"/>
          <w:b/>
          <w:bCs/>
          <w:sz w:val="30"/>
          <w:szCs w:val="30"/>
        </w:rPr>
        <w:t>Возможности и проблемные вопросы нутритивно-метаболической терапии онкологическ</w:t>
      </w:r>
      <w:r w:rsidR="00D41AA5">
        <w:rPr>
          <w:rFonts w:ascii="Arial" w:hAnsi="Arial"/>
          <w:b/>
          <w:bCs/>
          <w:sz w:val="30"/>
          <w:szCs w:val="30"/>
        </w:rPr>
        <w:t>их пациентов</w:t>
      </w:r>
    </w:p>
    <w:p w14:paraId="2162A9BF" w14:textId="77777777" w:rsidR="00A2368C" w:rsidRPr="00DC7611" w:rsidRDefault="00A2368C" w:rsidP="00821309">
      <w:pPr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p w14:paraId="34CA8B06" w14:textId="1FA6F870" w:rsidR="00821309" w:rsidRPr="00684B63" w:rsidRDefault="00821309" w:rsidP="00821309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684B63">
        <w:rPr>
          <w:rFonts w:ascii="Arial" w:hAnsi="Arial"/>
          <w:b/>
          <w:bCs/>
          <w:i/>
          <w:iCs/>
          <w:sz w:val="28"/>
          <w:szCs w:val="28"/>
        </w:rPr>
        <w:t xml:space="preserve">Модераторы: профессор Лейдерман И.Н., </w:t>
      </w:r>
      <w:r w:rsidR="007D7716"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          </w:t>
      </w:r>
      <w:r w:rsidRPr="00684B63">
        <w:rPr>
          <w:rFonts w:ascii="Arial" w:hAnsi="Arial"/>
          <w:b/>
          <w:bCs/>
          <w:i/>
          <w:iCs/>
          <w:sz w:val="28"/>
          <w:szCs w:val="28"/>
        </w:rPr>
        <w:t xml:space="preserve">профессор Семиглазова Т.Ю., </w:t>
      </w:r>
      <w:r w:rsidR="007D7716">
        <w:rPr>
          <w:rFonts w:ascii="Arial" w:hAnsi="Arial"/>
          <w:b/>
          <w:bCs/>
          <w:i/>
          <w:iCs/>
          <w:sz w:val="28"/>
          <w:szCs w:val="28"/>
        </w:rPr>
        <w:t>профессор</w:t>
      </w:r>
      <w:r w:rsidRPr="00684B63">
        <w:rPr>
          <w:rFonts w:ascii="Arial" w:hAnsi="Arial"/>
          <w:b/>
          <w:bCs/>
          <w:i/>
          <w:iCs/>
          <w:sz w:val="28"/>
          <w:szCs w:val="28"/>
        </w:rPr>
        <w:t xml:space="preserve"> Потапов А.Л</w:t>
      </w:r>
      <w:r w:rsidR="00D41AA5">
        <w:rPr>
          <w:rFonts w:ascii="Arial" w:hAnsi="Arial"/>
          <w:b/>
          <w:bCs/>
          <w:i/>
          <w:iCs/>
          <w:sz w:val="28"/>
          <w:szCs w:val="28"/>
        </w:rPr>
        <w:t>.</w:t>
      </w:r>
      <w:r w:rsidRPr="00684B63">
        <w:rPr>
          <w:rFonts w:ascii="Arial" w:hAnsi="Arial"/>
          <w:b/>
          <w:bCs/>
          <w:i/>
          <w:iCs/>
          <w:sz w:val="28"/>
          <w:szCs w:val="28"/>
        </w:rPr>
        <w:t xml:space="preserve">  </w:t>
      </w:r>
    </w:p>
    <w:p w14:paraId="61A1F904" w14:textId="51C6056A" w:rsidR="00821309" w:rsidRPr="00684B63" w:rsidRDefault="00821309" w:rsidP="00821309">
      <w:pPr>
        <w:jc w:val="center"/>
        <w:rPr>
          <w:rFonts w:ascii="Arial" w:hAnsi="Arial"/>
          <w:b/>
          <w:bCs/>
          <w:sz w:val="28"/>
          <w:szCs w:val="28"/>
        </w:rPr>
      </w:pPr>
      <w:r w:rsidRPr="00684B63">
        <w:rPr>
          <w:rFonts w:ascii="Arial" w:hAnsi="Arial"/>
          <w:b/>
          <w:bCs/>
          <w:sz w:val="28"/>
          <w:szCs w:val="28"/>
        </w:rPr>
        <w:t xml:space="preserve">             </w:t>
      </w:r>
    </w:p>
    <w:p w14:paraId="1DDB07B1" w14:textId="731B6FEF" w:rsidR="00821309" w:rsidRPr="00DC7611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13.30-13.50</w:t>
      </w:r>
      <w:r w:rsidRPr="00DC7611">
        <w:rPr>
          <w:rFonts w:ascii="Arial" w:hAnsi="Arial"/>
          <w:color w:val="2C2D2E"/>
          <w:sz w:val="26"/>
          <w:szCs w:val="26"/>
          <w:shd w:val="clear" w:color="auto" w:fill="FFFFFF"/>
        </w:rPr>
        <w:t xml:space="preserve"> </w:t>
      </w:r>
      <w:r w:rsidRPr="00DC7611">
        <w:rPr>
          <w:rFonts w:ascii="Arial" w:hAnsi="Arial"/>
          <w:sz w:val="26"/>
          <w:szCs w:val="26"/>
        </w:rPr>
        <w:t>Эволюция нутри</w:t>
      </w:r>
      <w:r w:rsidR="007D7716">
        <w:rPr>
          <w:rFonts w:ascii="Arial" w:hAnsi="Arial"/>
          <w:sz w:val="26"/>
          <w:szCs w:val="26"/>
        </w:rPr>
        <w:t>ционной</w:t>
      </w:r>
      <w:r w:rsidRPr="00DC7611">
        <w:rPr>
          <w:rFonts w:ascii="Arial" w:hAnsi="Arial"/>
          <w:sz w:val="26"/>
          <w:szCs w:val="26"/>
        </w:rPr>
        <w:t xml:space="preserve"> поддержки больных в онкологии.</w:t>
      </w:r>
    </w:p>
    <w:p w14:paraId="76C2C0BA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Семиглазова Т.Ю. (Санкт-Петербург) – 20 мин</w:t>
      </w:r>
    </w:p>
    <w:p w14:paraId="12AD5391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28689EF3" w14:textId="31388C3E" w:rsidR="00821309" w:rsidRPr="00DC7611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13.50-14.10 Детоксикационное питание при онкологических </w:t>
      </w:r>
      <w:r w:rsidR="00DC7611">
        <w:rPr>
          <w:rFonts w:ascii="Arial" w:hAnsi="Arial"/>
          <w:sz w:val="26"/>
          <w:szCs w:val="26"/>
        </w:rPr>
        <w:t>з</w:t>
      </w:r>
      <w:r w:rsidRPr="00DC7611">
        <w:rPr>
          <w:rFonts w:ascii="Arial" w:hAnsi="Arial"/>
          <w:sz w:val="26"/>
          <w:szCs w:val="26"/>
        </w:rPr>
        <w:t>аболеваниях</w:t>
      </w:r>
      <w:r w:rsidR="00D41AA5" w:rsidRPr="00DC7611">
        <w:rPr>
          <w:rFonts w:ascii="Arial" w:hAnsi="Arial"/>
          <w:sz w:val="26"/>
          <w:szCs w:val="26"/>
        </w:rPr>
        <w:t>.</w:t>
      </w:r>
    </w:p>
    <w:p w14:paraId="50A6A206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Пилат Т.Л. (Москва) – 20 мин</w:t>
      </w:r>
    </w:p>
    <w:p w14:paraId="206E0908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05182F26" w14:textId="77777777" w:rsidR="00D41AA5" w:rsidRPr="00DC7611" w:rsidRDefault="0082130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14.10-14.30 </w:t>
      </w:r>
      <w:r w:rsidRPr="00DC7611">
        <w:rPr>
          <w:rFonts w:ascii="Arial" w:hAnsi="Arial" w:cs="Arial"/>
          <w:color w:val="2C2D2E"/>
          <w:sz w:val="26"/>
          <w:szCs w:val="26"/>
        </w:rPr>
        <w:t xml:space="preserve">Иммунное питание в онкохирургии: обзор современной </w:t>
      </w:r>
    </w:p>
    <w:p w14:paraId="23A2A08A" w14:textId="60432077" w:rsidR="00821309" w:rsidRPr="00DC7611" w:rsidRDefault="00D41AA5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 xml:space="preserve">                    </w:t>
      </w:r>
      <w:r w:rsidR="00821309" w:rsidRPr="00DC7611">
        <w:rPr>
          <w:rFonts w:ascii="Arial" w:hAnsi="Arial" w:cs="Arial"/>
          <w:color w:val="2C2D2E"/>
          <w:sz w:val="26"/>
          <w:szCs w:val="26"/>
        </w:rPr>
        <w:t>доказательной базы.</w:t>
      </w:r>
    </w:p>
    <w:p w14:paraId="30F5983D" w14:textId="77777777" w:rsidR="00821309" w:rsidRDefault="00821309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Потапов А.Л. (Обнинск) – 20 мин</w:t>
      </w:r>
    </w:p>
    <w:p w14:paraId="6C1F0033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7B4C0BF9" w14:textId="77777777" w:rsidR="00A77ACB" w:rsidRDefault="00821309" w:rsidP="00A77ACB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14.30-14.50</w:t>
      </w:r>
      <w:r w:rsidRPr="00DC7611">
        <w:rPr>
          <w:rFonts w:ascii="Arial" w:hAnsi="Arial" w:cs="Arial"/>
          <w:color w:val="2C2D2E"/>
          <w:sz w:val="26"/>
          <w:szCs w:val="26"/>
        </w:rPr>
        <w:t xml:space="preserve"> </w:t>
      </w:r>
      <w:bookmarkStart w:id="0" w:name="_Hlk193715656"/>
      <w:r w:rsidR="00A77ACB">
        <w:rPr>
          <w:rFonts w:ascii="Arial" w:hAnsi="Arial"/>
          <w:sz w:val="26"/>
          <w:szCs w:val="26"/>
        </w:rPr>
        <w:t xml:space="preserve">Особенности и возможности нутриционной поддержки </w:t>
      </w:r>
    </w:p>
    <w:p w14:paraId="2F7449D1" w14:textId="6B012A52" w:rsidR="00A77ACB" w:rsidRDefault="00A77ACB" w:rsidP="00A77ACB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онкологических пациентов с лучевыми повреждениями ротоглотки</w:t>
      </w:r>
    </w:p>
    <w:p w14:paraId="5DBC6756" w14:textId="59A266B9" w:rsidR="00821309" w:rsidRDefault="00A77ACB" w:rsidP="00A77ACB">
      <w:pPr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Захарова П.А., Пиняева С.М.</w:t>
      </w:r>
      <w:r w:rsidRPr="00DC7611">
        <w:rPr>
          <w:rFonts w:ascii="Arial" w:hAnsi="Arial"/>
          <w:sz w:val="26"/>
          <w:szCs w:val="26"/>
        </w:rPr>
        <w:t xml:space="preserve"> (</w:t>
      </w:r>
      <w:r>
        <w:rPr>
          <w:rFonts w:ascii="Arial" w:hAnsi="Arial"/>
          <w:sz w:val="26"/>
          <w:szCs w:val="26"/>
        </w:rPr>
        <w:t>Санкт-Петербург</w:t>
      </w:r>
      <w:r w:rsidRPr="00DC7611">
        <w:rPr>
          <w:rFonts w:ascii="Arial" w:hAnsi="Arial"/>
          <w:sz w:val="26"/>
          <w:szCs w:val="26"/>
        </w:rPr>
        <w:t>) – 20 мин</w:t>
      </w:r>
    </w:p>
    <w:bookmarkEnd w:id="0"/>
    <w:p w14:paraId="459756E0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46067CC4" w14:textId="7293BFC6" w:rsidR="00A77ACB" w:rsidRPr="00A77ACB" w:rsidRDefault="00821309" w:rsidP="00A77ACB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14.50-15.10 </w:t>
      </w:r>
      <w:r w:rsidR="00A77ACB" w:rsidRPr="00DC7611">
        <w:rPr>
          <w:rFonts w:ascii="Arial" w:hAnsi="Arial" w:cs="Arial"/>
          <w:color w:val="2C2D2E"/>
          <w:sz w:val="26"/>
          <w:szCs w:val="26"/>
        </w:rPr>
        <w:t xml:space="preserve">Профилактика и коррекция метаболических осложнений </w:t>
      </w:r>
    </w:p>
    <w:p w14:paraId="01ED4220" w14:textId="77777777" w:rsidR="00A77ACB" w:rsidRPr="00DC7611" w:rsidRDefault="00A77ACB" w:rsidP="00A77ACB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 xml:space="preserve">                    парентерального питания.</w:t>
      </w:r>
    </w:p>
    <w:p w14:paraId="060E6DB7" w14:textId="77777777" w:rsidR="00A77ACB" w:rsidRDefault="00A77ACB" w:rsidP="00A77ACB">
      <w:pPr>
        <w:shd w:val="clear" w:color="auto" w:fill="FFFFFF"/>
        <w:jc w:val="right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Обухова О.А. (Москва) – 20 мин</w:t>
      </w:r>
    </w:p>
    <w:p w14:paraId="676F314A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458BC0BF" w14:textId="29310BE7" w:rsidR="008B06D4" w:rsidRPr="00A77ACB" w:rsidRDefault="00821309" w:rsidP="00A77ACB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15.10-15.30 </w:t>
      </w:r>
      <w:r w:rsidR="008B06D4" w:rsidRPr="00DC7611">
        <w:rPr>
          <w:rFonts w:ascii="Arial" w:hAnsi="Arial" w:cs="Arial"/>
          <w:color w:val="2C2D2E"/>
          <w:sz w:val="26"/>
          <w:szCs w:val="26"/>
          <w:shd w:val="clear" w:color="auto" w:fill="FFFFFF"/>
        </w:rPr>
        <w:t>Алгоритм нутри</w:t>
      </w:r>
      <w:r w:rsidR="008B06D4">
        <w:rPr>
          <w:rFonts w:ascii="Arial" w:hAnsi="Arial" w:cs="Arial"/>
          <w:color w:val="2C2D2E"/>
          <w:sz w:val="26"/>
          <w:szCs w:val="26"/>
          <w:shd w:val="clear" w:color="auto" w:fill="FFFFFF"/>
        </w:rPr>
        <w:t>цион</w:t>
      </w:r>
      <w:r w:rsidR="008B06D4" w:rsidRPr="00DC7611">
        <w:rPr>
          <w:rFonts w:ascii="Arial" w:hAnsi="Arial" w:cs="Arial"/>
          <w:color w:val="2C2D2E"/>
          <w:sz w:val="26"/>
          <w:szCs w:val="26"/>
          <w:shd w:val="clear" w:color="auto" w:fill="FFFFFF"/>
        </w:rPr>
        <w:t>ной поддержки длительно лежащих</w:t>
      </w:r>
      <w:r w:rsidR="008B06D4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 </w:t>
      </w:r>
    </w:p>
    <w:p w14:paraId="1D6E3854" w14:textId="4D0E93AA" w:rsidR="008B06D4" w:rsidRPr="00DC7611" w:rsidRDefault="008B06D4" w:rsidP="008B06D4">
      <w:pPr>
        <w:rPr>
          <w:rFonts w:ascii="Arial" w:hAnsi="Arial" w:cs="Arial"/>
          <w:color w:val="2C2D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               </w:t>
      </w:r>
      <w:r w:rsidR="00A77ACB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</w:t>
      </w:r>
      <w:r w:rsidR="00A77ACB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 </w:t>
      </w:r>
      <w:r w:rsidRPr="00DC7611">
        <w:rPr>
          <w:rFonts w:ascii="Arial" w:hAnsi="Arial" w:cs="Arial"/>
          <w:color w:val="2C2D2E"/>
          <w:sz w:val="26"/>
          <w:szCs w:val="26"/>
          <w:shd w:val="clear" w:color="auto" w:fill="FFFFFF"/>
        </w:rPr>
        <w:t>пациентов с тяжелой хирургической патологией</w:t>
      </w:r>
    </w:p>
    <w:p w14:paraId="2873B94C" w14:textId="77777777" w:rsidR="008B06D4" w:rsidRDefault="008B06D4" w:rsidP="008B06D4">
      <w:pPr>
        <w:jc w:val="right"/>
        <w:rPr>
          <w:rFonts w:ascii="Arial" w:hAnsi="Arial" w:cs="Arial"/>
          <w:color w:val="2C2D2E"/>
          <w:sz w:val="26"/>
          <w:szCs w:val="26"/>
          <w:shd w:val="clear" w:color="auto" w:fill="FFFFFF"/>
        </w:rPr>
      </w:pPr>
      <w:r w:rsidRPr="00DC7611">
        <w:rPr>
          <w:rFonts w:ascii="Arial" w:hAnsi="Arial" w:cs="Arial"/>
          <w:color w:val="2C2D2E"/>
          <w:sz w:val="26"/>
          <w:szCs w:val="26"/>
          <w:shd w:val="clear" w:color="auto" w:fill="FFFFFF"/>
        </w:rPr>
        <w:t>Рык А.А. (Москва) – 20 мин</w:t>
      </w:r>
    </w:p>
    <w:p w14:paraId="5E14A6F2" w14:textId="77777777" w:rsidR="00DC7611" w:rsidRPr="00DC7611" w:rsidRDefault="00DC7611" w:rsidP="00A77ACB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</w:p>
    <w:p w14:paraId="7790F1FA" w14:textId="77777777" w:rsidR="00821309" w:rsidRPr="00DC7611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15.30-15.50 Питательные стомы в онкологии. </w:t>
      </w:r>
    </w:p>
    <w:p w14:paraId="0E9FFE7B" w14:textId="77777777" w:rsidR="00821309" w:rsidRPr="00DC7611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Баслаков С.С. (Псков) – 20 мин</w:t>
      </w:r>
    </w:p>
    <w:p w14:paraId="0422F2AD" w14:textId="77777777" w:rsidR="00DC7611" w:rsidRPr="00DC7611" w:rsidRDefault="00DC7611" w:rsidP="00821309">
      <w:pPr>
        <w:rPr>
          <w:rFonts w:ascii="Arial" w:hAnsi="Arial"/>
          <w:sz w:val="26"/>
          <w:szCs w:val="26"/>
        </w:rPr>
      </w:pPr>
    </w:p>
    <w:p w14:paraId="2AF27580" w14:textId="5F1D5A6D" w:rsidR="00821309" w:rsidRPr="00DC7611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15.50-16.20 Ответы на вопросы, дискуссия</w:t>
      </w:r>
    </w:p>
    <w:p w14:paraId="7FF30AC3" w14:textId="77777777" w:rsidR="00DC7611" w:rsidRPr="00DC7611" w:rsidRDefault="00DC7611" w:rsidP="00821309">
      <w:pPr>
        <w:rPr>
          <w:rFonts w:ascii="Arial" w:hAnsi="Arial"/>
          <w:sz w:val="26"/>
          <w:szCs w:val="26"/>
        </w:rPr>
      </w:pPr>
    </w:p>
    <w:p w14:paraId="3292678C" w14:textId="31EA2DFD" w:rsidR="00821309" w:rsidRPr="00DC7611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16.20-16.50 Кофе пауза, осмотр выставки</w:t>
      </w:r>
    </w:p>
    <w:p w14:paraId="192C9A04" w14:textId="77777777" w:rsidR="00DC7611" w:rsidRPr="00DC7611" w:rsidRDefault="00DC7611" w:rsidP="00821309">
      <w:pPr>
        <w:rPr>
          <w:rFonts w:ascii="Arial" w:hAnsi="Arial"/>
          <w:sz w:val="26"/>
          <w:szCs w:val="26"/>
        </w:rPr>
      </w:pPr>
    </w:p>
    <w:p w14:paraId="4B7A60AA" w14:textId="29F72BC5" w:rsidR="00DC7611" w:rsidRPr="00DC7611" w:rsidRDefault="00821309" w:rsidP="00DC7611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17.00 Отъезд на экскурсию во дворец князей Юсуповых</w:t>
      </w:r>
    </w:p>
    <w:p w14:paraId="760E88A3" w14:textId="4BC4799D" w:rsidR="00C93D8C" w:rsidRPr="00DC7611" w:rsidRDefault="0097068D" w:rsidP="00C93D8C">
      <w:pPr>
        <w:jc w:val="center"/>
        <w:rPr>
          <w:rFonts w:ascii="Arial" w:hAnsi="Arial"/>
          <w:b/>
          <w:sz w:val="30"/>
          <w:szCs w:val="30"/>
        </w:rPr>
      </w:pPr>
      <w:r w:rsidRPr="00DC7611">
        <w:rPr>
          <w:rFonts w:ascii="Arial" w:hAnsi="Arial"/>
          <w:b/>
          <w:sz w:val="30"/>
          <w:szCs w:val="30"/>
        </w:rPr>
        <w:lastRenderedPageBreak/>
        <w:t>2</w:t>
      </w:r>
      <w:r w:rsidR="00821309" w:rsidRPr="00DC7611">
        <w:rPr>
          <w:rFonts w:ascii="Arial" w:hAnsi="Arial"/>
          <w:b/>
          <w:sz w:val="30"/>
          <w:szCs w:val="30"/>
        </w:rPr>
        <w:t>6</w:t>
      </w:r>
      <w:r w:rsidR="00C93D8C" w:rsidRPr="00DC7611">
        <w:rPr>
          <w:rFonts w:ascii="Arial" w:hAnsi="Arial"/>
          <w:b/>
          <w:sz w:val="30"/>
          <w:szCs w:val="30"/>
        </w:rPr>
        <w:t xml:space="preserve"> апреля</w:t>
      </w:r>
    </w:p>
    <w:p w14:paraId="269CD86B" w14:textId="0E494547" w:rsidR="00C93D8C" w:rsidRPr="00DC7611" w:rsidRDefault="00C93D8C" w:rsidP="00A87259">
      <w:pPr>
        <w:pStyle w:val="4"/>
        <w:rPr>
          <w:rFonts w:ascii="Arial" w:hAnsi="Arial"/>
          <w:sz w:val="30"/>
          <w:szCs w:val="30"/>
        </w:rPr>
      </w:pPr>
      <w:r w:rsidRPr="00DC7611">
        <w:rPr>
          <w:rFonts w:ascii="Arial" w:hAnsi="Arial"/>
          <w:sz w:val="30"/>
          <w:szCs w:val="30"/>
        </w:rPr>
        <w:t>9.00 – 1</w:t>
      </w:r>
      <w:r w:rsidR="00821309" w:rsidRPr="00DC7611">
        <w:rPr>
          <w:rFonts w:ascii="Arial" w:hAnsi="Arial"/>
          <w:sz w:val="30"/>
          <w:szCs w:val="30"/>
        </w:rPr>
        <w:t>2</w:t>
      </w:r>
      <w:r w:rsidRPr="00DC7611">
        <w:rPr>
          <w:rFonts w:ascii="Arial" w:hAnsi="Arial"/>
          <w:sz w:val="30"/>
          <w:szCs w:val="30"/>
        </w:rPr>
        <w:t>.</w:t>
      </w:r>
      <w:r w:rsidR="00821309" w:rsidRPr="00DC7611">
        <w:rPr>
          <w:rFonts w:ascii="Arial" w:hAnsi="Arial"/>
          <w:sz w:val="30"/>
          <w:szCs w:val="30"/>
        </w:rPr>
        <w:t>5</w:t>
      </w:r>
      <w:r w:rsidRPr="00DC7611">
        <w:rPr>
          <w:rFonts w:ascii="Arial" w:hAnsi="Arial"/>
          <w:sz w:val="30"/>
          <w:szCs w:val="30"/>
        </w:rPr>
        <w:t>0 Утреннее пленарное заседание</w:t>
      </w:r>
    </w:p>
    <w:p w14:paraId="6A273671" w14:textId="77777777" w:rsidR="001A639B" w:rsidRPr="00A2368C" w:rsidRDefault="001A639B" w:rsidP="004B04A2">
      <w:pPr>
        <w:jc w:val="center"/>
        <w:rPr>
          <w:rFonts w:ascii="Arial" w:hAnsi="Arial"/>
          <w:b/>
          <w:sz w:val="32"/>
          <w:szCs w:val="32"/>
        </w:rPr>
      </w:pPr>
    </w:p>
    <w:p w14:paraId="33A817B6" w14:textId="2DC56834" w:rsidR="00821309" w:rsidRPr="00DC7611" w:rsidRDefault="00821309" w:rsidP="00821309">
      <w:pPr>
        <w:jc w:val="center"/>
        <w:rPr>
          <w:rFonts w:ascii="Arial" w:hAnsi="Arial"/>
          <w:b/>
          <w:bCs/>
          <w:sz w:val="28"/>
          <w:szCs w:val="28"/>
        </w:rPr>
      </w:pPr>
      <w:r w:rsidRPr="00DC7611">
        <w:rPr>
          <w:rFonts w:ascii="Arial" w:hAnsi="Arial"/>
          <w:b/>
          <w:bCs/>
          <w:sz w:val="28"/>
          <w:szCs w:val="28"/>
        </w:rPr>
        <w:t xml:space="preserve">Проблемные вопросы нутритивно-метаболической </w:t>
      </w:r>
      <w:r w:rsidR="00DC7611">
        <w:rPr>
          <w:rFonts w:ascii="Arial" w:hAnsi="Arial"/>
          <w:b/>
          <w:bCs/>
          <w:sz w:val="28"/>
          <w:szCs w:val="28"/>
        </w:rPr>
        <w:t xml:space="preserve">                    </w:t>
      </w:r>
      <w:r w:rsidRPr="00DC7611">
        <w:rPr>
          <w:rFonts w:ascii="Arial" w:hAnsi="Arial"/>
          <w:b/>
          <w:bCs/>
          <w:sz w:val="28"/>
          <w:szCs w:val="28"/>
        </w:rPr>
        <w:t>терапии пациентов</w:t>
      </w:r>
    </w:p>
    <w:p w14:paraId="401261CD" w14:textId="77777777" w:rsidR="00A2368C" w:rsidRPr="006E78E9" w:rsidRDefault="00A2368C" w:rsidP="00821309">
      <w:pPr>
        <w:jc w:val="center"/>
        <w:rPr>
          <w:rFonts w:ascii="Arial" w:hAnsi="Arial"/>
          <w:b/>
          <w:bCs/>
          <w:i/>
          <w:iCs/>
          <w:sz w:val="16"/>
          <w:szCs w:val="16"/>
        </w:rPr>
      </w:pPr>
    </w:p>
    <w:p w14:paraId="52A26B12" w14:textId="093B58F4" w:rsidR="00821309" w:rsidRDefault="00821309" w:rsidP="00A2368C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684B63">
        <w:rPr>
          <w:rFonts w:ascii="Arial" w:hAnsi="Arial"/>
          <w:b/>
          <w:bCs/>
          <w:i/>
          <w:iCs/>
          <w:sz w:val="28"/>
          <w:szCs w:val="28"/>
        </w:rPr>
        <w:t>Модераторы: профессор Соботка Л., профессор Шестопалов А.Е., профессор Ярошецкий А.И.</w:t>
      </w:r>
    </w:p>
    <w:p w14:paraId="2F39D208" w14:textId="77777777" w:rsidR="00A2368C" w:rsidRPr="00684B63" w:rsidRDefault="00A2368C" w:rsidP="00821309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</w:p>
    <w:p w14:paraId="1BCF6DFE" w14:textId="77777777" w:rsidR="00DC7611" w:rsidRDefault="00821309" w:rsidP="00821309">
      <w:pPr>
        <w:rPr>
          <w:rFonts w:ascii="Arial" w:hAnsi="Arial"/>
          <w:color w:val="2C2D2E"/>
          <w:sz w:val="26"/>
          <w:szCs w:val="26"/>
          <w:shd w:val="clear" w:color="auto" w:fill="FFFFFF"/>
        </w:rPr>
      </w:pPr>
      <w:r w:rsidRPr="00DC7611">
        <w:rPr>
          <w:rFonts w:ascii="Arial" w:hAnsi="Arial"/>
          <w:color w:val="2C2D2E"/>
          <w:sz w:val="26"/>
          <w:szCs w:val="26"/>
          <w:shd w:val="clear" w:color="auto" w:fill="FFFFFF"/>
        </w:rPr>
        <w:t xml:space="preserve">9.00-9.20 Динамический контроль соотношения микроэлементов в плазме </w:t>
      </w:r>
    </w:p>
    <w:p w14:paraId="3BF27618" w14:textId="4383DCC0" w:rsidR="00821309" w:rsidRPr="00DC7611" w:rsidRDefault="00DC7611" w:rsidP="00821309">
      <w:pPr>
        <w:rPr>
          <w:rFonts w:ascii="Arial" w:hAnsi="Arial"/>
          <w:color w:val="2C2D2E"/>
          <w:sz w:val="26"/>
          <w:szCs w:val="26"/>
          <w:shd w:val="clear" w:color="auto" w:fill="FFFFFF"/>
        </w:rPr>
      </w:pPr>
      <w:r>
        <w:rPr>
          <w:rFonts w:ascii="Arial" w:hAnsi="Arial"/>
          <w:color w:val="2C2D2E"/>
          <w:sz w:val="26"/>
          <w:szCs w:val="26"/>
          <w:shd w:val="clear" w:color="auto" w:fill="FFFFFF"/>
        </w:rPr>
        <w:t xml:space="preserve">                </w:t>
      </w:r>
      <w:r w:rsidR="00821309" w:rsidRPr="00DC7611">
        <w:rPr>
          <w:rFonts w:ascii="Arial" w:hAnsi="Arial"/>
          <w:color w:val="2C2D2E"/>
          <w:sz w:val="26"/>
          <w:szCs w:val="26"/>
          <w:shd w:val="clear" w:color="auto" w:fill="FFFFFF"/>
        </w:rPr>
        <w:t>крови, как маркера тяжести состояния пациентов в ОРИТ</w:t>
      </w:r>
      <w:r>
        <w:rPr>
          <w:rFonts w:ascii="Arial" w:hAnsi="Arial"/>
          <w:color w:val="2C2D2E"/>
          <w:sz w:val="26"/>
          <w:szCs w:val="26"/>
          <w:shd w:val="clear" w:color="auto" w:fill="FFFFFF"/>
        </w:rPr>
        <w:t>.</w:t>
      </w:r>
    </w:p>
    <w:p w14:paraId="5FA9476A" w14:textId="77777777" w:rsidR="00821309" w:rsidRDefault="00821309" w:rsidP="00821309">
      <w:pPr>
        <w:jc w:val="right"/>
        <w:rPr>
          <w:rFonts w:ascii="Arial" w:hAnsi="Arial"/>
          <w:color w:val="2C2D2E"/>
          <w:sz w:val="26"/>
          <w:szCs w:val="26"/>
          <w:shd w:val="clear" w:color="auto" w:fill="FFFFFF"/>
        </w:rPr>
      </w:pPr>
      <w:r w:rsidRPr="00DC7611">
        <w:rPr>
          <w:rFonts w:ascii="Arial" w:hAnsi="Arial"/>
          <w:color w:val="2C2D2E"/>
          <w:sz w:val="26"/>
          <w:szCs w:val="26"/>
          <w:shd w:val="clear" w:color="auto" w:fill="FFFFFF"/>
        </w:rPr>
        <w:t>Свиридов С.В. (Москва) -20 мин</w:t>
      </w:r>
    </w:p>
    <w:p w14:paraId="75DC4BDD" w14:textId="77777777" w:rsidR="00DC7611" w:rsidRPr="00DC7611" w:rsidRDefault="00DC7611" w:rsidP="00821309">
      <w:pPr>
        <w:jc w:val="right"/>
        <w:rPr>
          <w:rFonts w:ascii="Arial" w:hAnsi="Arial"/>
          <w:color w:val="2C2D2E"/>
          <w:sz w:val="26"/>
          <w:szCs w:val="26"/>
          <w:shd w:val="clear" w:color="auto" w:fill="FFFFFF"/>
        </w:rPr>
      </w:pPr>
    </w:p>
    <w:p w14:paraId="144840DE" w14:textId="77777777" w:rsidR="00DC7611" w:rsidRDefault="00821309" w:rsidP="00821309">
      <w:pPr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/>
          <w:color w:val="2C2D2E"/>
          <w:sz w:val="26"/>
          <w:szCs w:val="26"/>
          <w:shd w:val="clear" w:color="auto" w:fill="FFFFFF"/>
        </w:rPr>
        <w:t>9.20-9.40 </w:t>
      </w:r>
      <w:r w:rsidRPr="00DC7611">
        <w:rPr>
          <w:rFonts w:ascii="Arial" w:hAnsi="Arial" w:cs="Arial"/>
          <w:color w:val="2C2D2E"/>
          <w:sz w:val="26"/>
          <w:szCs w:val="26"/>
        </w:rPr>
        <w:t xml:space="preserve">Нутритивно-метаболическая терапия пациентов при тяжелой </w:t>
      </w:r>
    </w:p>
    <w:p w14:paraId="7C259F65" w14:textId="56137532" w:rsidR="00821309" w:rsidRPr="00DC7611" w:rsidRDefault="00DC7611" w:rsidP="00821309">
      <w:pPr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</w:t>
      </w:r>
      <w:r w:rsidR="00821309" w:rsidRPr="00DC7611">
        <w:rPr>
          <w:rFonts w:ascii="Arial" w:hAnsi="Arial" w:cs="Arial"/>
          <w:color w:val="2C2D2E"/>
          <w:sz w:val="26"/>
          <w:szCs w:val="26"/>
        </w:rPr>
        <w:t>сочетанной травме</w:t>
      </w:r>
      <w:r>
        <w:rPr>
          <w:rFonts w:ascii="Arial" w:hAnsi="Arial" w:cs="Arial"/>
          <w:color w:val="2C2D2E"/>
          <w:sz w:val="26"/>
          <w:szCs w:val="26"/>
        </w:rPr>
        <w:t>.</w:t>
      </w:r>
    </w:p>
    <w:p w14:paraId="4A60E97D" w14:textId="77777777" w:rsidR="00821309" w:rsidRDefault="00821309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Шестопалов А.Е. (Москва) – 20 мин</w:t>
      </w:r>
    </w:p>
    <w:p w14:paraId="73689039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4A9B46D8" w14:textId="77777777" w:rsidR="007C3571" w:rsidRPr="00DC7611" w:rsidRDefault="00821309" w:rsidP="007C3571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9.40</w:t>
      </w:r>
      <w:r w:rsidR="006E78E9">
        <w:rPr>
          <w:rFonts w:ascii="Arial" w:hAnsi="Arial"/>
          <w:sz w:val="26"/>
          <w:szCs w:val="26"/>
        </w:rPr>
        <w:t>-</w:t>
      </w:r>
      <w:r w:rsidRPr="00DC7611">
        <w:rPr>
          <w:rFonts w:ascii="Arial" w:hAnsi="Arial"/>
          <w:sz w:val="26"/>
          <w:szCs w:val="26"/>
        </w:rPr>
        <w:t xml:space="preserve">10.00 </w:t>
      </w:r>
      <w:bookmarkStart w:id="1" w:name="_Hlk193715241"/>
      <w:r w:rsidR="007C3571" w:rsidRPr="00DC7611">
        <w:rPr>
          <w:rFonts w:ascii="Arial" w:hAnsi="Arial"/>
          <w:sz w:val="26"/>
          <w:szCs w:val="26"/>
        </w:rPr>
        <w:t xml:space="preserve">Онкологический больной в неонкологической клинике: </w:t>
      </w:r>
    </w:p>
    <w:p w14:paraId="41F9A82F" w14:textId="77777777" w:rsidR="007C3571" w:rsidRPr="00DC7611" w:rsidRDefault="007C3571" w:rsidP="007C3571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                     нутри</w:t>
      </w:r>
      <w:r>
        <w:rPr>
          <w:rFonts w:ascii="Arial" w:hAnsi="Arial"/>
          <w:sz w:val="26"/>
          <w:szCs w:val="26"/>
        </w:rPr>
        <w:t>ционная</w:t>
      </w:r>
      <w:r w:rsidRPr="00DC7611">
        <w:rPr>
          <w:rFonts w:ascii="Arial" w:hAnsi="Arial"/>
          <w:sz w:val="26"/>
          <w:szCs w:val="26"/>
        </w:rPr>
        <w:t xml:space="preserve"> поддержка, но не только.</w:t>
      </w:r>
    </w:p>
    <w:p w14:paraId="21B5E187" w14:textId="77777777" w:rsidR="007C3571" w:rsidRDefault="007C3571" w:rsidP="007C3571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Шень Н.П. (Тюмень) – 20 мин</w:t>
      </w:r>
    </w:p>
    <w:bookmarkEnd w:id="1"/>
    <w:p w14:paraId="63949237" w14:textId="77777777" w:rsidR="00DC7611" w:rsidRPr="00DC7611" w:rsidRDefault="00DC7611" w:rsidP="007C3571">
      <w:pPr>
        <w:rPr>
          <w:rFonts w:ascii="Arial" w:hAnsi="Arial"/>
          <w:sz w:val="26"/>
          <w:szCs w:val="26"/>
        </w:rPr>
      </w:pPr>
    </w:p>
    <w:p w14:paraId="7D40447D" w14:textId="211867DC" w:rsidR="008B06D4" w:rsidRDefault="00821309" w:rsidP="00821309">
      <w:pPr>
        <w:jc w:val="both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10.00-10.20 Особенности нутри</w:t>
      </w:r>
      <w:r w:rsidR="00CD6238">
        <w:rPr>
          <w:rFonts w:ascii="Arial" w:hAnsi="Arial"/>
          <w:sz w:val="26"/>
          <w:szCs w:val="26"/>
        </w:rPr>
        <w:t>цион</w:t>
      </w:r>
      <w:r w:rsidRPr="00DC7611">
        <w:rPr>
          <w:rFonts w:ascii="Arial" w:hAnsi="Arial"/>
          <w:sz w:val="26"/>
          <w:szCs w:val="26"/>
        </w:rPr>
        <w:t xml:space="preserve">ной поддержки пациентв </w:t>
      </w:r>
      <w:r w:rsidR="008B06D4">
        <w:rPr>
          <w:rFonts w:ascii="Arial" w:hAnsi="Arial"/>
          <w:sz w:val="26"/>
          <w:szCs w:val="26"/>
        </w:rPr>
        <w:t>при</w:t>
      </w:r>
      <w:r w:rsidRPr="00DC7611">
        <w:rPr>
          <w:rFonts w:ascii="Arial" w:hAnsi="Arial"/>
          <w:sz w:val="26"/>
          <w:szCs w:val="26"/>
        </w:rPr>
        <w:t xml:space="preserve"> </w:t>
      </w:r>
    </w:p>
    <w:p w14:paraId="4DE5014A" w14:textId="77777777" w:rsidR="008B06D4" w:rsidRDefault="008B06D4" w:rsidP="00821309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DC7611">
        <w:rPr>
          <w:rFonts w:ascii="Arial" w:hAnsi="Arial"/>
          <w:sz w:val="26"/>
          <w:szCs w:val="26"/>
        </w:rPr>
        <w:t>хроническом</w:t>
      </w:r>
      <w:r>
        <w:rPr>
          <w:rFonts w:ascii="Arial" w:hAnsi="Arial"/>
          <w:sz w:val="26"/>
          <w:szCs w:val="26"/>
        </w:rPr>
        <w:t xml:space="preserve"> </w:t>
      </w:r>
      <w:r w:rsidR="00821309" w:rsidRPr="00DC7611">
        <w:rPr>
          <w:rFonts w:ascii="Arial" w:hAnsi="Arial"/>
          <w:sz w:val="26"/>
          <w:szCs w:val="26"/>
        </w:rPr>
        <w:t xml:space="preserve">критическом состоянии с декубитальными язвами </w:t>
      </w:r>
      <w:r>
        <w:rPr>
          <w:rFonts w:ascii="Arial" w:hAnsi="Arial"/>
          <w:sz w:val="26"/>
          <w:szCs w:val="26"/>
        </w:rPr>
        <w:t xml:space="preserve">             </w:t>
      </w:r>
    </w:p>
    <w:p w14:paraId="420114B3" w14:textId="441B4FDB" w:rsidR="00821309" w:rsidRPr="00DC7611" w:rsidRDefault="008B06D4" w:rsidP="00821309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DC7611">
        <w:rPr>
          <w:rFonts w:ascii="Arial" w:hAnsi="Arial"/>
          <w:sz w:val="26"/>
          <w:szCs w:val="26"/>
        </w:rPr>
        <w:t>после тяжелого повреждения головного мозга.</w:t>
      </w:r>
    </w:p>
    <w:p w14:paraId="3E83EA93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Яковлева А.В. (Москва) – 20 мин</w:t>
      </w:r>
    </w:p>
    <w:p w14:paraId="635F480D" w14:textId="77777777" w:rsidR="00DC7611" w:rsidRPr="00DC7611" w:rsidRDefault="00DC7611" w:rsidP="00821309">
      <w:pPr>
        <w:jc w:val="right"/>
        <w:rPr>
          <w:rFonts w:ascii="Arial" w:hAnsi="Arial"/>
          <w:sz w:val="26"/>
          <w:szCs w:val="26"/>
        </w:rPr>
      </w:pPr>
    </w:p>
    <w:p w14:paraId="65CAD12F" w14:textId="77777777" w:rsidR="00821309" w:rsidRPr="00DC7611" w:rsidRDefault="00821309" w:rsidP="00821309">
      <w:pPr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10.20-10.40 Хирургическая тактика при кишечных свищах.</w:t>
      </w:r>
    </w:p>
    <w:p w14:paraId="30C7D25D" w14:textId="77777777" w:rsidR="00821309" w:rsidRDefault="00821309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Демко А.Е. (Санкт-Петербург) -20 мин</w:t>
      </w:r>
    </w:p>
    <w:p w14:paraId="3990D52A" w14:textId="77777777" w:rsidR="00DC7611" w:rsidRPr="00DC7611" w:rsidRDefault="00DC7611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</w:p>
    <w:p w14:paraId="67E4544F" w14:textId="77777777" w:rsidR="006E78E9" w:rsidRDefault="00821309" w:rsidP="00821309">
      <w:pPr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 xml:space="preserve">10.40-11.00 Алгоритм нутритивно-метаболической терапии пациентов с </w:t>
      </w:r>
    </w:p>
    <w:p w14:paraId="7CDE0EE6" w14:textId="426CC2DC" w:rsidR="00821309" w:rsidRPr="00DC7611" w:rsidRDefault="006E78E9" w:rsidP="00821309">
      <w:pPr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</w:t>
      </w:r>
      <w:r w:rsidR="00821309" w:rsidRPr="00DC7611">
        <w:rPr>
          <w:rFonts w:ascii="Arial" w:hAnsi="Arial" w:cs="Arial"/>
          <w:color w:val="2C2D2E"/>
          <w:sz w:val="26"/>
          <w:szCs w:val="26"/>
        </w:rPr>
        <w:t>различной локализацией кишечных свищей</w:t>
      </w:r>
    </w:p>
    <w:p w14:paraId="6DEE9AF1" w14:textId="77777777" w:rsidR="00821309" w:rsidRDefault="00821309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Луфт В.М. (Санкт-Петербург) – 20 мин</w:t>
      </w:r>
    </w:p>
    <w:p w14:paraId="51B7F30F" w14:textId="77777777" w:rsidR="00DC7611" w:rsidRPr="00DC7611" w:rsidRDefault="00DC7611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</w:p>
    <w:p w14:paraId="77AFD24E" w14:textId="77777777" w:rsidR="006E78E9" w:rsidRDefault="00821309" w:rsidP="00821309">
      <w:pPr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 xml:space="preserve">11.00-11.20 Клиническая демонстрация: этапное лечение пациента с </w:t>
      </w:r>
    </w:p>
    <w:p w14:paraId="75BB0676" w14:textId="46ABBC1F" w:rsidR="00821309" w:rsidRPr="00DC7611" w:rsidRDefault="006E78E9" w:rsidP="00821309">
      <w:pPr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</w:t>
      </w:r>
      <w:r w:rsidR="00821309" w:rsidRPr="00DC7611">
        <w:rPr>
          <w:rFonts w:ascii="Arial" w:hAnsi="Arial" w:cs="Arial"/>
          <w:color w:val="2C2D2E"/>
          <w:sz w:val="26"/>
          <w:szCs w:val="26"/>
        </w:rPr>
        <w:t>множественными свищами ЖКТ.</w:t>
      </w:r>
    </w:p>
    <w:p w14:paraId="22F3C0E6" w14:textId="77777777" w:rsidR="00821309" w:rsidRDefault="00821309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  <w:r w:rsidRPr="00DC7611">
        <w:rPr>
          <w:rFonts w:ascii="Arial" w:hAnsi="Arial" w:cs="Arial"/>
          <w:color w:val="2C2D2E"/>
          <w:sz w:val="26"/>
          <w:szCs w:val="26"/>
        </w:rPr>
        <w:t>Батыршин И.М. (Санкт-Петербург) – 20 мин</w:t>
      </w:r>
    </w:p>
    <w:p w14:paraId="71473240" w14:textId="77777777" w:rsidR="00DC7611" w:rsidRPr="00DC7611" w:rsidRDefault="00DC7611" w:rsidP="00821309">
      <w:pPr>
        <w:jc w:val="right"/>
        <w:rPr>
          <w:rFonts w:ascii="Arial" w:hAnsi="Arial" w:cs="Arial"/>
          <w:color w:val="2C2D2E"/>
          <w:sz w:val="26"/>
          <w:szCs w:val="26"/>
        </w:rPr>
      </w:pPr>
    </w:p>
    <w:p w14:paraId="118151CC" w14:textId="77777777" w:rsidR="006E78E9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11.20-11.40 Острый деструктивный панкреатит: современное состояние </w:t>
      </w:r>
    </w:p>
    <w:p w14:paraId="7C3BFDE9" w14:textId="20E8D8E4" w:rsidR="00821309" w:rsidRPr="00DC7611" w:rsidRDefault="006E78E9" w:rsidP="0082130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DC7611">
        <w:rPr>
          <w:rFonts w:ascii="Arial" w:hAnsi="Arial"/>
          <w:sz w:val="26"/>
          <w:szCs w:val="26"/>
        </w:rPr>
        <w:t>проблемы</w:t>
      </w:r>
    </w:p>
    <w:p w14:paraId="2488C2FD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Батиг Е.В. (Санкт-Петербург) – 20 мин</w:t>
      </w:r>
    </w:p>
    <w:p w14:paraId="5781F2D1" w14:textId="77777777" w:rsidR="006E78E9" w:rsidRPr="00DC7611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3B76CFCE" w14:textId="77777777" w:rsidR="006E78E9" w:rsidRDefault="00821309" w:rsidP="00821309">
      <w:pPr>
        <w:rPr>
          <w:rFonts w:ascii="Arial" w:hAnsi="Arial" w:cs="Arial"/>
          <w:color w:val="000000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11.40-12.00 </w:t>
      </w:r>
      <w:r w:rsidRPr="00DC7611">
        <w:rPr>
          <w:rFonts w:ascii="Arial" w:hAnsi="Arial" w:cs="Arial"/>
          <w:color w:val="000000"/>
          <w:sz w:val="26"/>
          <w:szCs w:val="26"/>
        </w:rPr>
        <w:t xml:space="preserve">Комплексный метаболический подход при осложнённом течении </w:t>
      </w:r>
    </w:p>
    <w:p w14:paraId="2DAD3AC1" w14:textId="3461AD13" w:rsidR="00821309" w:rsidRPr="00DC7611" w:rsidRDefault="006E78E9" w:rsidP="00821309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     </w:t>
      </w:r>
      <w:r w:rsidR="00821309" w:rsidRPr="00DC7611">
        <w:rPr>
          <w:rFonts w:ascii="Arial" w:hAnsi="Arial" w:cs="Arial"/>
          <w:color w:val="000000"/>
          <w:sz w:val="26"/>
          <w:szCs w:val="26"/>
        </w:rPr>
        <w:t>острого панкреатита.</w:t>
      </w:r>
    </w:p>
    <w:p w14:paraId="69B3C598" w14:textId="77777777" w:rsidR="00821309" w:rsidRDefault="00821309" w:rsidP="00821309">
      <w:pPr>
        <w:jc w:val="right"/>
        <w:rPr>
          <w:rFonts w:ascii="Arial" w:hAnsi="Arial" w:cs="Arial"/>
          <w:color w:val="000000"/>
          <w:sz w:val="26"/>
          <w:szCs w:val="26"/>
        </w:rPr>
      </w:pPr>
      <w:r w:rsidRPr="00DC7611">
        <w:rPr>
          <w:rFonts w:ascii="Arial" w:hAnsi="Arial" w:cs="Arial"/>
          <w:color w:val="000000"/>
          <w:sz w:val="26"/>
          <w:szCs w:val="26"/>
        </w:rPr>
        <w:t>Соботка Л. (Градец Кралове, Чехия) – 20 мин</w:t>
      </w:r>
    </w:p>
    <w:p w14:paraId="1608DA4F" w14:textId="77777777" w:rsidR="006E78E9" w:rsidRPr="00DC7611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68023997" w14:textId="77777777" w:rsidR="00F07708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 xml:space="preserve">12.00-12.15 Питательная еюностома при нутритивной поддержке пациентов с </w:t>
      </w:r>
    </w:p>
    <w:p w14:paraId="30B03D00" w14:textId="415C8891" w:rsidR="00821309" w:rsidRPr="00DC7611" w:rsidRDefault="00F07708" w:rsidP="0082130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DC7611">
        <w:rPr>
          <w:rFonts w:ascii="Arial" w:hAnsi="Arial"/>
          <w:sz w:val="26"/>
          <w:szCs w:val="26"/>
        </w:rPr>
        <w:t>тяжелыми формами острого деструктивного панкреатита.</w:t>
      </w:r>
    </w:p>
    <w:p w14:paraId="20B111EE" w14:textId="77777777" w:rsidR="006E78E9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Святненко А.В. (Санкт-Петербург) – 15 мин</w:t>
      </w:r>
    </w:p>
    <w:p w14:paraId="7420E83D" w14:textId="6D6D99C5" w:rsidR="00821309" w:rsidRPr="00DC7611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lastRenderedPageBreak/>
        <w:t xml:space="preserve"> </w:t>
      </w:r>
    </w:p>
    <w:p w14:paraId="62D8D5EF" w14:textId="77777777" w:rsidR="006E78E9" w:rsidRDefault="00821309" w:rsidP="006E78E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12.15-12.30 Клиническая демонстрация: длительная нутритивно-</w:t>
      </w:r>
    </w:p>
    <w:p w14:paraId="7F16CC4E" w14:textId="77777777" w:rsidR="006E78E9" w:rsidRDefault="006E78E9" w:rsidP="006E78E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DC7611">
        <w:rPr>
          <w:rFonts w:ascii="Arial" w:hAnsi="Arial"/>
          <w:sz w:val="26"/>
          <w:szCs w:val="26"/>
        </w:rPr>
        <w:t xml:space="preserve">метаболическая терапия пациента с тяжелым течением </w:t>
      </w:r>
    </w:p>
    <w:p w14:paraId="2D7A51B1" w14:textId="5E9E7041" w:rsidR="00821309" w:rsidRPr="00DC7611" w:rsidRDefault="006E78E9" w:rsidP="006E78E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DC7611">
        <w:rPr>
          <w:rFonts w:ascii="Arial" w:hAnsi="Arial"/>
          <w:sz w:val="26"/>
          <w:szCs w:val="26"/>
        </w:rPr>
        <w:t>некротического панкреатита</w:t>
      </w:r>
      <w:r>
        <w:rPr>
          <w:rFonts w:ascii="Arial" w:hAnsi="Arial"/>
          <w:sz w:val="26"/>
          <w:szCs w:val="26"/>
        </w:rPr>
        <w:t>.</w:t>
      </w:r>
    </w:p>
    <w:p w14:paraId="489CAB92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Лапицкий А.В (Санкт-Петербург) -15 мин</w:t>
      </w:r>
    </w:p>
    <w:p w14:paraId="24118DEE" w14:textId="77777777" w:rsidR="006E78E9" w:rsidRPr="00DC7611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3D6EE9B0" w14:textId="77777777" w:rsidR="00821309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12.30 – 12.50 Ответы на вопросы, дискуссия</w:t>
      </w:r>
    </w:p>
    <w:p w14:paraId="25A4AD83" w14:textId="77777777" w:rsidR="006E78E9" w:rsidRPr="00DC7611" w:rsidRDefault="006E78E9" w:rsidP="00821309">
      <w:pPr>
        <w:rPr>
          <w:rFonts w:ascii="Arial" w:hAnsi="Arial"/>
          <w:sz w:val="26"/>
          <w:szCs w:val="26"/>
        </w:rPr>
      </w:pPr>
    </w:p>
    <w:p w14:paraId="6307E31F" w14:textId="77777777" w:rsidR="00821309" w:rsidRPr="00DC7611" w:rsidRDefault="00821309" w:rsidP="00821309">
      <w:pPr>
        <w:rPr>
          <w:rFonts w:ascii="Arial" w:hAnsi="Arial"/>
          <w:sz w:val="26"/>
          <w:szCs w:val="26"/>
        </w:rPr>
      </w:pPr>
      <w:r w:rsidRPr="00DC7611">
        <w:rPr>
          <w:rFonts w:ascii="Arial" w:hAnsi="Arial"/>
          <w:sz w:val="26"/>
          <w:szCs w:val="26"/>
        </w:rPr>
        <w:t>12.50 – 13.30 Кофе-пауза, осмотр выставки</w:t>
      </w:r>
    </w:p>
    <w:p w14:paraId="5443AD7E" w14:textId="77777777" w:rsidR="00821309" w:rsidRPr="00684B63" w:rsidRDefault="00821309" w:rsidP="00821309">
      <w:pPr>
        <w:jc w:val="center"/>
        <w:rPr>
          <w:rFonts w:ascii="Arial" w:hAnsi="Arial"/>
          <w:b/>
          <w:bCs/>
          <w:sz w:val="28"/>
          <w:szCs w:val="28"/>
        </w:rPr>
      </w:pPr>
    </w:p>
    <w:p w14:paraId="40A10277" w14:textId="451F13B4" w:rsidR="00821309" w:rsidRPr="006E78E9" w:rsidRDefault="00821309" w:rsidP="00821309">
      <w:pPr>
        <w:jc w:val="center"/>
        <w:rPr>
          <w:rFonts w:ascii="Arial" w:hAnsi="Arial"/>
          <w:b/>
          <w:bCs/>
          <w:sz w:val="30"/>
          <w:szCs w:val="30"/>
        </w:rPr>
      </w:pPr>
      <w:r w:rsidRPr="006E78E9">
        <w:rPr>
          <w:rFonts w:ascii="Arial" w:hAnsi="Arial"/>
          <w:b/>
          <w:bCs/>
          <w:sz w:val="30"/>
          <w:szCs w:val="30"/>
        </w:rPr>
        <w:t>13.30 – 17.00 Вечернее пленарное заседание</w:t>
      </w:r>
    </w:p>
    <w:p w14:paraId="7BE85FC6" w14:textId="77777777" w:rsidR="00821309" w:rsidRPr="006E78E9" w:rsidRDefault="00821309" w:rsidP="00821309">
      <w:pPr>
        <w:jc w:val="center"/>
        <w:rPr>
          <w:rFonts w:ascii="Arial" w:hAnsi="Arial"/>
          <w:b/>
          <w:bCs/>
          <w:sz w:val="30"/>
          <w:szCs w:val="30"/>
        </w:rPr>
      </w:pPr>
      <w:r w:rsidRPr="006E78E9">
        <w:rPr>
          <w:rFonts w:ascii="Arial" w:hAnsi="Arial"/>
          <w:b/>
          <w:bCs/>
          <w:sz w:val="30"/>
          <w:szCs w:val="30"/>
        </w:rPr>
        <w:t xml:space="preserve"> Проблемные вопросы клинического питания пациентов</w:t>
      </w:r>
    </w:p>
    <w:p w14:paraId="28730233" w14:textId="77777777" w:rsidR="00A2368C" w:rsidRPr="006E78E9" w:rsidRDefault="00A2368C" w:rsidP="00821309">
      <w:pPr>
        <w:jc w:val="center"/>
        <w:rPr>
          <w:rFonts w:ascii="Arial" w:hAnsi="Arial"/>
          <w:b/>
          <w:bCs/>
          <w:sz w:val="16"/>
          <w:szCs w:val="16"/>
        </w:rPr>
      </w:pPr>
    </w:p>
    <w:p w14:paraId="1CAF3940" w14:textId="304A2B7C" w:rsidR="00821309" w:rsidRDefault="00821309" w:rsidP="00821309">
      <w:pPr>
        <w:jc w:val="center"/>
        <w:rPr>
          <w:rFonts w:ascii="Arial" w:hAnsi="Arial"/>
          <w:b/>
          <w:bCs/>
          <w:sz w:val="28"/>
          <w:szCs w:val="28"/>
        </w:rPr>
      </w:pPr>
      <w:r w:rsidRPr="00684B63">
        <w:rPr>
          <w:rFonts w:ascii="Arial" w:hAnsi="Arial"/>
          <w:b/>
          <w:bCs/>
          <w:sz w:val="28"/>
          <w:szCs w:val="28"/>
        </w:rPr>
        <w:t>Модераторы: профессор Александрович Ю.С., дмн Завьялова А.Н., профессор Шень Н.П.</w:t>
      </w:r>
    </w:p>
    <w:p w14:paraId="21DF842A" w14:textId="77777777" w:rsidR="00A2368C" w:rsidRPr="006E78E9" w:rsidRDefault="00A2368C" w:rsidP="00821309">
      <w:pPr>
        <w:jc w:val="center"/>
        <w:rPr>
          <w:rFonts w:ascii="Arial" w:hAnsi="Arial"/>
          <w:b/>
          <w:bCs/>
        </w:rPr>
      </w:pPr>
    </w:p>
    <w:p w14:paraId="782A06B2" w14:textId="6E7FE1C0" w:rsidR="006E78E9" w:rsidRDefault="00821309" w:rsidP="006E78E9">
      <w:pPr>
        <w:rPr>
          <w:rFonts w:ascii="Arial" w:hAnsi="Arial"/>
          <w:sz w:val="26"/>
          <w:szCs w:val="26"/>
        </w:rPr>
      </w:pPr>
      <w:r w:rsidRPr="006E78E9">
        <w:rPr>
          <w:rFonts w:ascii="Arial" w:hAnsi="Arial"/>
          <w:sz w:val="26"/>
          <w:szCs w:val="26"/>
        </w:rPr>
        <w:t>13.30-13.50 Ключевые проблемы проведения нутри</w:t>
      </w:r>
      <w:r w:rsidR="00CD6238">
        <w:rPr>
          <w:rFonts w:ascii="Arial" w:hAnsi="Arial"/>
          <w:sz w:val="26"/>
          <w:szCs w:val="26"/>
        </w:rPr>
        <w:t>цион</w:t>
      </w:r>
      <w:r w:rsidRPr="006E78E9">
        <w:rPr>
          <w:rFonts w:ascii="Arial" w:hAnsi="Arial"/>
          <w:sz w:val="26"/>
          <w:szCs w:val="26"/>
        </w:rPr>
        <w:t xml:space="preserve">ной поддержки у </w:t>
      </w:r>
      <w:r w:rsidR="006E78E9">
        <w:rPr>
          <w:rFonts w:ascii="Arial" w:hAnsi="Arial"/>
          <w:sz w:val="26"/>
          <w:szCs w:val="26"/>
        </w:rPr>
        <w:t xml:space="preserve"> </w:t>
      </w:r>
    </w:p>
    <w:p w14:paraId="377045A7" w14:textId="77777777" w:rsidR="006E78E9" w:rsidRDefault="006E78E9" w:rsidP="006E78E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6E78E9">
        <w:rPr>
          <w:rFonts w:ascii="Arial" w:hAnsi="Arial"/>
          <w:sz w:val="26"/>
          <w:szCs w:val="26"/>
        </w:rPr>
        <w:t xml:space="preserve">пациентов с синдромом короткой кишки с кишечной </w:t>
      </w:r>
    </w:p>
    <w:p w14:paraId="09340BB8" w14:textId="556C814F" w:rsidR="00821309" w:rsidRPr="006E78E9" w:rsidRDefault="006E78E9" w:rsidP="006E78E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6E78E9">
        <w:rPr>
          <w:rFonts w:ascii="Arial" w:hAnsi="Arial"/>
          <w:sz w:val="26"/>
          <w:szCs w:val="26"/>
        </w:rPr>
        <w:t xml:space="preserve">недостаточностью. </w:t>
      </w:r>
    </w:p>
    <w:p w14:paraId="2CB23F8D" w14:textId="1C288FB3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6E78E9">
        <w:rPr>
          <w:rFonts w:ascii="Arial" w:hAnsi="Arial"/>
          <w:sz w:val="26"/>
          <w:szCs w:val="26"/>
        </w:rPr>
        <w:t>Лейдерман И.Н. (Санкт-Петербург)</w:t>
      </w:r>
      <w:r w:rsidR="006E78E9">
        <w:rPr>
          <w:rFonts w:ascii="Arial" w:hAnsi="Arial"/>
          <w:sz w:val="26"/>
          <w:szCs w:val="26"/>
        </w:rPr>
        <w:t xml:space="preserve"> </w:t>
      </w:r>
      <w:r w:rsidRPr="006E78E9">
        <w:rPr>
          <w:rFonts w:ascii="Arial" w:hAnsi="Arial"/>
          <w:sz w:val="26"/>
          <w:szCs w:val="26"/>
        </w:rPr>
        <w:t>-</w:t>
      </w:r>
      <w:r w:rsidR="006E78E9">
        <w:rPr>
          <w:rFonts w:ascii="Arial" w:hAnsi="Arial"/>
          <w:sz w:val="26"/>
          <w:szCs w:val="26"/>
        </w:rPr>
        <w:t xml:space="preserve"> </w:t>
      </w:r>
      <w:r w:rsidRPr="006E78E9">
        <w:rPr>
          <w:rFonts w:ascii="Arial" w:hAnsi="Arial"/>
          <w:sz w:val="26"/>
          <w:szCs w:val="26"/>
        </w:rPr>
        <w:t>20 мин</w:t>
      </w:r>
    </w:p>
    <w:p w14:paraId="717865C5" w14:textId="77777777" w:rsidR="006E78E9" w:rsidRPr="006E78E9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088845BE" w14:textId="77777777" w:rsidR="006E78E9" w:rsidRDefault="00821309" w:rsidP="00821309">
      <w:pPr>
        <w:rPr>
          <w:rFonts w:ascii="Arial" w:hAnsi="Arial"/>
          <w:sz w:val="26"/>
          <w:szCs w:val="26"/>
        </w:rPr>
      </w:pPr>
      <w:r w:rsidRPr="006E78E9">
        <w:rPr>
          <w:rFonts w:ascii="Arial" w:hAnsi="Arial"/>
          <w:sz w:val="26"/>
          <w:szCs w:val="26"/>
        </w:rPr>
        <w:t xml:space="preserve">13.50-14.10 Регистр взрослых пациентов с синдромом короткой кишки. </w:t>
      </w:r>
    </w:p>
    <w:p w14:paraId="4D3CD66B" w14:textId="42B37914" w:rsidR="00821309" w:rsidRPr="006E78E9" w:rsidRDefault="006E78E9" w:rsidP="0082130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6E78E9">
        <w:rPr>
          <w:rFonts w:ascii="Arial" w:hAnsi="Arial"/>
          <w:sz w:val="26"/>
          <w:szCs w:val="26"/>
        </w:rPr>
        <w:t>Клиническая демонстрация.</w:t>
      </w:r>
    </w:p>
    <w:p w14:paraId="31FAAAAD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6E78E9">
        <w:rPr>
          <w:rFonts w:ascii="Arial" w:hAnsi="Arial"/>
          <w:sz w:val="26"/>
          <w:szCs w:val="26"/>
        </w:rPr>
        <w:t>Сергеева А.М. (Санкт-Петербург) – 20 мин</w:t>
      </w:r>
    </w:p>
    <w:p w14:paraId="1DDAA4B6" w14:textId="77777777" w:rsidR="006E78E9" w:rsidRPr="006E78E9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70FBFFAE" w14:textId="77777777" w:rsidR="006E78E9" w:rsidRDefault="00821309" w:rsidP="00821309">
      <w:pPr>
        <w:rPr>
          <w:rFonts w:ascii="Arial" w:hAnsi="Arial" w:cs="Arial"/>
          <w:color w:val="2C2D2E"/>
          <w:sz w:val="26"/>
          <w:szCs w:val="26"/>
          <w:shd w:val="clear" w:color="auto" w:fill="FFFFFF"/>
        </w:rPr>
      </w:pPr>
      <w:r w:rsidRPr="006E78E9">
        <w:rPr>
          <w:rFonts w:ascii="Arial" w:hAnsi="Arial"/>
          <w:sz w:val="26"/>
          <w:szCs w:val="26"/>
        </w:rPr>
        <w:t>14.10-14.30</w:t>
      </w:r>
      <w:r w:rsidRPr="006E78E9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Нутритивная реабилитация пациентов с синдромом короткой </w:t>
      </w:r>
    </w:p>
    <w:p w14:paraId="78728696" w14:textId="5488F3B2" w:rsidR="00821309" w:rsidRPr="006E78E9" w:rsidRDefault="006E78E9" w:rsidP="00821309">
      <w:pPr>
        <w:rPr>
          <w:rFonts w:ascii="Arial" w:hAnsi="Arial" w:cs="Arial"/>
          <w:color w:val="2C2D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                   </w:t>
      </w:r>
      <w:r w:rsidR="00821309" w:rsidRPr="006E78E9">
        <w:rPr>
          <w:rFonts w:ascii="Arial" w:hAnsi="Arial" w:cs="Arial"/>
          <w:color w:val="2C2D2E"/>
          <w:sz w:val="26"/>
          <w:szCs w:val="26"/>
          <w:shd w:val="clear" w:color="auto" w:fill="FFFFFF"/>
        </w:rPr>
        <w:t>кишки в педиатрической практике</w:t>
      </w:r>
      <w:r>
        <w:rPr>
          <w:rFonts w:ascii="Arial" w:hAnsi="Arial" w:cs="Arial"/>
          <w:color w:val="2C2D2E"/>
          <w:sz w:val="26"/>
          <w:szCs w:val="26"/>
          <w:shd w:val="clear" w:color="auto" w:fill="FFFFFF"/>
        </w:rPr>
        <w:t>.</w:t>
      </w:r>
    </w:p>
    <w:p w14:paraId="5CA21D3B" w14:textId="77777777" w:rsidR="00821309" w:rsidRDefault="00821309" w:rsidP="00821309">
      <w:pPr>
        <w:jc w:val="right"/>
        <w:rPr>
          <w:rFonts w:ascii="Arial" w:hAnsi="Arial" w:cs="Arial"/>
          <w:color w:val="2C2D2E"/>
          <w:sz w:val="26"/>
          <w:szCs w:val="26"/>
          <w:shd w:val="clear" w:color="auto" w:fill="FFFFFF"/>
        </w:rPr>
      </w:pPr>
      <w:r w:rsidRPr="006E78E9">
        <w:rPr>
          <w:rFonts w:ascii="Arial" w:hAnsi="Arial" w:cs="Arial"/>
          <w:color w:val="2C2D2E"/>
          <w:sz w:val="26"/>
          <w:szCs w:val="26"/>
          <w:shd w:val="clear" w:color="auto" w:fill="FFFFFF"/>
        </w:rPr>
        <w:t>Ерпулёва Ю.В. (Москва) – 20 мин</w:t>
      </w:r>
    </w:p>
    <w:p w14:paraId="21017F03" w14:textId="77777777" w:rsidR="006E78E9" w:rsidRPr="006E78E9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1FB2B5CE" w14:textId="6FE3CF23" w:rsidR="006E78E9" w:rsidRDefault="00821309" w:rsidP="00821309">
      <w:pPr>
        <w:rPr>
          <w:rFonts w:ascii="Arial" w:hAnsi="Arial"/>
          <w:sz w:val="26"/>
          <w:szCs w:val="26"/>
        </w:rPr>
      </w:pPr>
      <w:r w:rsidRPr="006E78E9">
        <w:rPr>
          <w:rFonts w:ascii="Arial" w:hAnsi="Arial" w:cs="Arial"/>
          <w:color w:val="2C2D2E"/>
          <w:sz w:val="26"/>
          <w:szCs w:val="26"/>
          <w:shd w:val="clear" w:color="auto" w:fill="FFFFFF"/>
        </w:rPr>
        <w:t>14.30</w:t>
      </w:r>
      <w:r w:rsidR="006E78E9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-14.50 </w:t>
      </w:r>
      <w:r w:rsidRPr="006E78E9">
        <w:rPr>
          <w:rFonts w:ascii="Arial" w:hAnsi="Arial"/>
          <w:sz w:val="26"/>
          <w:szCs w:val="26"/>
        </w:rPr>
        <w:t>Ключевые аспекты нутри</w:t>
      </w:r>
      <w:r w:rsidR="00CD6238">
        <w:rPr>
          <w:rFonts w:ascii="Arial" w:hAnsi="Arial"/>
          <w:sz w:val="26"/>
          <w:szCs w:val="26"/>
        </w:rPr>
        <w:t>цион</w:t>
      </w:r>
      <w:r w:rsidRPr="006E78E9">
        <w:rPr>
          <w:rFonts w:ascii="Arial" w:hAnsi="Arial"/>
          <w:sz w:val="26"/>
          <w:szCs w:val="26"/>
        </w:rPr>
        <w:t xml:space="preserve">ной поддержки пациентов в </w:t>
      </w:r>
    </w:p>
    <w:p w14:paraId="52483A46" w14:textId="3F3776EC" w:rsidR="00821309" w:rsidRPr="006E78E9" w:rsidRDefault="006E78E9" w:rsidP="00821309">
      <w:p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</w:t>
      </w:r>
      <w:r w:rsidR="00821309" w:rsidRPr="006E78E9">
        <w:rPr>
          <w:rFonts w:ascii="Arial" w:hAnsi="Arial"/>
          <w:sz w:val="26"/>
          <w:szCs w:val="26"/>
        </w:rPr>
        <w:t>педиатрическом ОРИТ</w:t>
      </w:r>
      <w:r>
        <w:rPr>
          <w:rFonts w:ascii="Arial" w:hAnsi="Arial"/>
          <w:sz w:val="26"/>
          <w:szCs w:val="26"/>
        </w:rPr>
        <w:t>.</w:t>
      </w:r>
    </w:p>
    <w:p w14:paraId="37F0611A" w14:textId="77777777" w:rsidR="00821309" w:rsidRDefault="00821309" w:rsidP="00821309">
      <w:pPr>
        <w:jc w:val="right"/>
        <w:rPr>
          <w:rFonts w:ascii="Arial" w:hAnsi="Arial"/>
          <w:sz w:val="26"/>
          <w:szCs w:val="26"/>
        </w:rPr>
      </w:pPr>
      <w:r w:rsidRPr="006E78E9">
        <w:rPr>
          <w:rFonts w:ascii="Arial" w:hAnsi="Arial"/>
          <w:sz w:val="26"/>
          <w:szCs w:val="26"/>
        </w:rPr>
        <w:t>Александрович Ю.С. (Санкт-Петербург) – 20 мин</w:t>
      </w:r>
    </w:p>
    <w:p w14:paraId="69A44845" w14:textId="77777777" w:rsidR="006E78E9" w:rsidRPr="006E78E9" w:rsidRDefault="006E78E9" w:rsidP="00821309">
      <w:pPr>
        <w:jc w:val="right"/>
        <w:rPr>
          <w:rFonts w:ascii="Arial" w:hAnsi="Arial"/>
          <w:sz w:val="26"/>
          <w:szCs w:val="26"/>
        </w:rPr>
      </w:pPr>
    </w:p>
    <w:p w14:paraId="5C6F6DEF" w14:textId="0B93414A" w:rsidR="006E78E9" w:rsidRDefault="00CA2A08" w:rsidP="006E78E9">
      <w:pPr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/>
          <w:sz w:val="26"/>
          <w:szCs w:val="26"/>
        </w:rPr>
        <w:t>14.50-15.10</w:t>
      </w:r>
      <w:r w:rsidR="00821309" w:rsidRPr="006E78E9">
        <w:rPr>
          <w:rFonts w:ascii="Arial" w:hAnsi="Arial"/>
          <w:sz w:val="26"/>
          <w:szCs w:val="26"/>
        </w:rPr>
        <w:t xml:space="preserve"> 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 xml:space="preserve">Потенциал полуэлементной смеси в коррекции </w:t>
      </w:r>
    </w:p>
    <w:p w14:paraId="5E626F6D" w14:textId="77777777" w:rsidR="006E78E9" w:rsidRDefault="006E78E9" w:rsidP="006E78E9">
      <w:pPr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 xml:space="preserve">гастроинтестинальной недостаточности периоперационного </w:t>
      </w:r>
    </w:p>
    <w:p w14:paraId="1BC9FBD6" w14:textId="7EBED749" w:rsidR="00821309" w:rsidRPr="006E78E9" w:rsidRDefault="006E78E9" w:rsidP="006E78E9">
      <w:pPr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периода. Результаты пилотного исследования. </w:t>
      </w:r>
    </w:p>
    <w:p w14:paraId="76994FCE" w14:textId="433C5F52" w:rsidR="00821309" w:rsidRDefault="00821309" w:rsidP="00A2368C">
      <w:pPr>
        <w:shd w:val="clear" w:color="auto" w:fill="FFFFFF"/>
        <w:jc w:val="right"/>
        <w:rPr>
          <w:rFonts w:ascii="Arial" w:hAnsi="Arial" w:cs="Arial"/>
          <w:color w:val="2C2D2E"/>
          <w:sz w:val="26"/>
          <w:szCs w:val="26"/>
        </w:rPr>
      </w:pPr>
      <w:r w:rsidRPr="006E78E9">
        <w:rPr>
          <w:rFonts w:ascii="Arial" w:hAnsi="Arial" w:cs="Arial"/>
          <w:color w:val="2C2D2E"/>
          <w:sz w:val="26"/>
          <w:szCs w:val="26"/>
        </w:rPr>
        <w:t>Симутис И.С., Ер</w:t>
      </w:r>
      <w:r w:rsidR="00CA2A08">
        <w:rPr>
          <w:rFonts w:ascii="Arial" w:hAnsi="Arial" w:cs="Arial"/>
          <w:color w:val="2C2D2E"/>
          <w:sz w:val="26"/>
          <w:szCs w:val="26"/>
        </w:rPr>
        <w:t>емич Д.Г. (Санкт-Петербург) - 20</w:t>
      </w:r>
      <w:r w:rsidRPr="006E78E9">
        <w:rPr>
          <w:rFonts w:ascii="Arial" w:hAnsi="Arial" w:cs="Arial"/>
          <w:color w:val="2C2D2E"/>
          <w:sz w:val="26"/>
          <w:szCs w:val="26"/>
        </w:rPr>
        <w:t xml:space="preserve"> мин</w:t>
      </w:r>
    </w:p>
    <w:p w14:paraId="51C1E43E" w14:textId="77777777" w:rsidR="006E78E9" w:rsidRPr="006E78E9" w:rsidRDefault="006E78E9" w:rsidP="00A2368C">
      <w:pPr>
        <w:shd w:val="clear" w:color="auto" w:fill="FFFFFF"/>
        <w:jc w:val="right"/>
        <w:rPr>
          <w:rFonts w:ascii="Arial" w:hAnsi="Arial" w:cs="Arial"/>
          <w:color w:val="2C2D2E"/>
          <w:sz w:val="26"/>
          <w:szCs w:val="26"/>
        </w:rPr>
      </w:pPr>
    </w:p>
    <w:p w14:paraId="3132B53F" w14:textId="2A441525" w:rsidR="006E78E9" w:rsidRDefault="00CA2A08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15.10 -15.30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 xml:space="preserve"> Нарушения микробиома и способы его коррекции у детей с </w:t>
      </w:r>
    </w:p>
    <w:p w14:paraId="72979914" w14:textId="010BDD5A" w:rsidR="00821309" w:rsidRPr="006E78E9" w:rsidRDefault="006E78E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 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гастростомами.</w:t>
      </w:r>
    </w:p>
    <w:p w14:paraId="3CD88F39" w14:textId="6EF88EB9" w:rsidR="00821309" w:rsidRPr="006E78E9" w:rsidRDefault="00821309" w:rsidP="00821309">
      <w:pPr>
        <w:shd w:val="clear" w:color="auto" w:fill="FFFFFF"/>
        <w:jc w:val="right"/>
        <w:rPr>
          <w:rFonts w:ascii="Arial" w:hAnsi="Arial" w:cs="Arial"/>
          <w:color w:val="2C2D2E"/>
          <w:sz w:val="26"/>
          <w:szCs w:val="26"/>
        </w:rPr>
      </w:pPr>
      <w:r w:rsidRPr="006E78E9">
        <w:rPr>
          <w:rFonts w:ascii="Arial" w:hAnsi="Arial" w:cs="Arial"/>
          <w:color w:val="2C2D2E"/>
          <w:sz w:val="26"/>
          <w:szCs w:val="26"/>
        </w:rPr>
        <w:t>Кузнецова Ю</w:t>
      </w:r>
      <w:r w:rsidR="006E78E9">
        <w:rPr>
          <w:rFonts w:ascii="Arial" w:hAnsi="Arial" w:cs="Arial"/>
          <w:color w:val="2C2D2E"/>
          <w:sz w:val="26"/>
          <w:szCs w:val="26"/>
        </w:rPr>
        <w:t>.</w:t>
      </w:r>
      <w:r w:rsidRPr="006E78E9">
        <w:rPr>
          <w:rFonts w:ascii="Arial" w:hAnsi="Arial" w:cs="Arial"/>
          <w:color w:val="2C2D2E"/>
          <w:sz w:val="26"/>
          <w:szCs w:val="26"/>
        </w:rPr>
        <w:t>В.,</w:t>
      </w:r>
      <w:r w:rsidR="006E78E9">
        <w:rPr>
          <w:rFonts w:ascii="Arial" w:hAnsi="Arial" w:cs="Arial"/>
          <w:color w:val="2C2D2E"/>
          <w:sz w:val="26"/>
          <w:szCs w:val="26"/>
        </w:rPr>
        <w:t xml:space="preserve"> </w:t>
      </w:r>
      <w:r w:rsidRPr="006E78E9">
        <w:rPr>
          <w:rFonts w:ascii="Arial" w:hAnsi="Arial" w:cs="Arial"/>
          <w:color w:val="2C2D2E"/>
          <w:sz w:val="26"/>
          <w:szCs w:val="26"/>
        </w:rPr>
        <w:t>Завьялова А.Н.,</w:t>
      </w:r>
      <w:r w:rsidR="006E78E9">
        <w:rPr>
          <w:rFonts w:ascii="Arial" w:hAnsi="Arial" w:cs="Arial"/>
          <w:color w:val="2C2D2E"/>
          <w:sz w:val="26"/>
          <w:szCs w:val="26"/>
        </w:rPr>
        <w:t xml:space="preserve"> </w:t>
      </w:r>
      <w:r w:rsidRPr="006E78E9">
        <w:rPr>
          <w:rFonts w:ascii="Arial" w:hAnsi="Arial" w:cs="Arial"/>
          <w:color w:val="2C2D2E"/>
          <w:sz w:val="26"/>
          <w:szCs w:val="26"/>
        </w:rPr>
        <w:t>Лисица И.А. (Санкт-Петербург)</w:t>
      </w:r>
      <w:r w:rsidR="006E78E9">
        <w:rPr>
          <w:rFonts w:ascii="Arial" w:hAnsi="Arial" w:cs="Arial"/>
          <w:color w:val="2C2D2E"/>
          <w:sz w:val="26"/>
          <w:szCs w:val="26"/>
        </w:rPr>
        <w:t>-</w:t>
      </w:r>
      <w:r w:rsidR="00CA2A08">
        <w:rPr>
          <w:rFonts w:ascii="Arial" w:hAnsi="Arial" w:cs="Arial"/>
          <w:color w:val="2C2D2E"/>
          <w:sz w:val="26"/>
          <w:szCs w:val="26"/>
        </w:rPr>
        <w:t>20</w:t>
      </w:r>
      <w:r w:rsidRPr="006E78E9">
        <w:rPr>
          <w:rFonts w:ascii="Arial" w:hAnsi="Arial" w:cs="Arial"/>
          <w:color w:val="2C2D2E"/>
          <w:sz w:val="26"/>
          <w:szCs w:val="26"/>
        </w:rPr>
        <w:t xml:space="preserve"> мин</w:t>
      </w:r>
    </w:p>
    <w:p w14:paraId="5AFB5A64" w14:textId="77777777" w:rsidR="00821309" w:rsidRPr="006E78E9" w:rsidRDefault="00821309" w:rsidP="00821309">
      <w:pPr>
        <w:shd w:val="clear" w:color="auto" w:fill="FFFFFF"/>
        <w:jc w:val="right"/>
        <w:rPr>
          <w:rFonts w:ascii="Arial" w:hAnsi="Arial" w:cs="Arial"/>
          <w:color w:val="2C2D2E"/>
          <w:sz w:val="26"/>
          <w:szCs w:val="26"/>
        </w:rPr>
      </w:pPr>
    </w:p>
    <w:p w14:paraId="67BCFB34" w14:textId="5DF38CE1" w:rsidR="006E78E9" w:rsidRDefault="00CA2A08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15.3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0</w:t>
      </w:r>
      <w:r w:rsidR="006E78E9">
        <w:rPr>
          <w:rFonts w:ascii="Arial" w:hAnsi="Arial" w:cs="Arial"/>
          <w:color w:val="2C2D2E"/>
          <w:sz w:val="26"/>
          <w:szCs w:val="26"/>
        </w:rPr>
        <w:t>-</w:t>
      </w:r>
      <w:r>
        <w:rPr>
          <w:rFonts w:ascii="Arial" w:hAnsi="Arial" w:cs="Arial"/>
          <w:color w:val="2C2D2E"/>
          <w:sz w:val="26"/>
          <w:szCs w:val="26"/>
        </w:rPr>
        <w:t>15.45</w:t>
      </w:r>
      <w:r w:rsidR="00821309" w:rsidRPr="006E78E9">
        <w:rPr>
          <w:rFonts w:ascii="Arial" w:hAnsi="Arial"/>
          <w:b/>
          <w:bCs/>
          <w:i/>
          <w:iCs/>
          <w:sz w:val="26"/>
          <w:szCs w:val="26"/>
        </w:rPr>
        <w:t xml:space="preserve"> 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 xml:space="preserve">Причины нутритивных нарушений у пациентов с </w:t>
      </w:r>
    </w:p>
    <w:p w14:paraId="77C7A29D" w14:textId="3B0F9E61" w:rsidR="00821309" w:rsidRPr="006E78E9" w:rsidRDefault="006E78E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 xml:space="preserve">                    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нейродегенеративными заболеваниями.</w:t>
      </w:r>
    </w:p>
    <w:p w14:paraId="40B65DA4" w14:textId="77777777" w:rsidR="00821309" w:rsidRDefault="00821309" w:rsidP="00821309">
      <w:pPr>
        <w:shd w:val="clear" w:color="auto" w:fill="FFFFFF"/>
        <w:jc w:val="right"/>
        <w:rPr>
          <w:rFonts w:ascii="Arial" w:hAnsi="Arial" w:cs="Arial"/>
          <w:color w:val="2C2D2E"/>
          <w:sz w:val="26"/>
          <w:szCs w:val="26"/>
        </w:rPr>
      </w:pPr>
      <w:r w:rsidRPr="006E78E9">
        <w:rPr>
          <w:rFonts w:ascii="Arial" w:hAnsi="Arial" w:cs="Arial"/>
          <w:color w:val="2C2D2E"/>
          <w:sz w:val="26"/>
          <w:szCs w:val="26"/>
        </w:rPr>
        <w:t>Гузанова Е.В. (Нижний Новгород) - 15 мин</w:t>
      </w:r>
    </w:p>
    <w:p w14:paraId="4C2826C0" w14:textId="77777777" w:rsidR="006E78E9" w:rsidRPr="006E78E9" w:rsidRDefault="006E78E9" w:rsidP="00821309">
      <w:pPr>
        <w:shd w:val="clear" w:color="auto" w:fill="FFFFFF"/>
        <w:jc w:val="right"/>
        <w:rPr>
          <w:rFonts w:ascii="Arial" w:hAnsi="Arial" w:cs="Arial"/>
          <w:color w:val="2C2D2E"/>
        </w:rPr>
      </w:pPr>
    </w:p>
    <w:p w14:paraId="24E736FE" w14:textId="0FF3A2E2" w:rsidR="006E78E9" w:rsidRDefault="00CA2A08" w:rsidP="00821309">
      <w:pPr>
        <w:shd w:val="clear" w:color="auto" w:fill="FFFFFF"/>
        <w:rPr>
          <w:rFonts w:ascii="Arial" w:hAnsi="Arial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15.45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 xml:space="preserve"> </w:t>
      </w:r>
      <w:r w:rsidR="006E78E9">
        <w:rPr>
          <w:rFonts w:ascii="Arial" w:hAnsi="Arial" w:cs="Arial"/>
          <w:color w:val="2C2D2E"/>
          <w:sz w:val="26"/>
          <w:szCs w:val="26"/>
        </w:rPr>
        <w:t>-</w:t>
      </w:r>
      <w:r>
        <w:rPr>
          <w:rFonts w:ascii="Arial" w:hAnsi="Arial" w:cs="Arial"/>
          <w:color w:val="2C2D2E"/>
          <w:sz w:val="26"/>
          <w:szCs w:val="26"/>
        </w:rPr>
        <w:t>16.00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 xml:space="preserve"> </w:t>
      </w:r>
      <w:r w:rsidR="00821309" w:rsidRPr="006E78E9">
        <w:rPr>
          <w:rFonts w:ascii="Arial" w:hAnsi="Arial"/>
          <w:sz w:val="26"/>
          <w:szCs w:val="26"/>
        </w:rPr>
        <w:t xml:space="preserve">Новый метод определения реальной энергопотребности у </w:t>
      </w:r>
    </w:p>
    <w:p w14:paraId="2F33391E" w14:textId="53904300" w:rsidR="00821309" w:rsidRPr="006E78E9" w:rsidRDefault="006E78E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</w:t>
      </w:r>
      <w:r w:rsidR="00821309" w:rsidRPr="006E78E9">
        <w:rPr>
          <w:rFonts w:ascii="Arial" w:hAnsi="Arial"/>
          <w:sz w:val="26"/>
          <w:szCs w:val="26"/>
        </w:rPr>
        <w:t xml:space="preserve">пациентов на ЭКМО. </w:t>
      </w:r>
    </w:p>
    <w:p w14:paraId="5B22F3E3" w14:textId="094F85F3" w:rsidR="00821309" w:rsidRPr="006E78E9" w:rsidRDefault="00821309" w:rsidP="00821309">
      <w:pPr>
        <w:jc w:val="right"/>
        <w:rPr>
          <w:rFonts w:ascii="Arial" w:hAnsi="Arial"/>
          <w:i/>
          <w:iCs/>
          <w:sz w:val="26"/>
          <w:szCs w:val="26"/>
        </w:rPr>
      </w:pPr>
      <w:r w:rsidRPr="006E78E9">
        <w:rPr>
          <w:rFonts w:ascii="Arial" w:hAnsi="Arial"/>
          <w:sz w:val="26"/>
          <w:szCs w:val="26"/>
        </w:rPr>
        <w:t>Каншаов Н</w:t>
      </w:r>
      <w:r w:rsidR="00684B63" w:rsidRPr="006E78E9">
        <w:rPr>
          <w:rFonts w:ascii="Arial" w:hAnsi="Arial"/>
          <w:sz w:val="26"/>
          <w:szCs w:val="26"/>
        </w:rPr>
        <w:t>.З.</w:t>
      </w:r>
      <w:r w:rsidRPr="006E78E9">
        <w:rPr>
          <w:rFonts w:ascii="Arial" w:hAnsi="Arial"/>
          <w:sz w:val="26"/>
          <w:szCs w:val="26"/>
        </w:rPr>
        <w:t xml:space="preserve"> (Санкт-Петербург)</w:t>
      </w:r>
      <w:r w:rsidR="00C71E88">
        <w:rPr>
          <w:rFonts w:ascii="Arial" w:hAnsi="Arial"/>
          <w:sz w:val="26"/>
          <w:szCs w:val="26"/>
        </w:rPr>
        <w:t xml:space="preserve"> </w:t>
      </w:r>
      <w:r w:rsidRPr="006E78E9">
        <w:rPr>
          <w:rFonts w:ascii="Arial" w:hAnsi="Arial"/>
          <w:sz w:val="26"/>
          <w:szCs w:val="26"/>
        </w:rPr>
        <w:t>- 15 мин</w:t>
      </w:r>
    </w:p>
    <w:p w14:paraId="7625F8F5" w14:textId="51D54F58" w:rsidR="00C71E88" w:rsidRDefault="00CA2A08" w:rsidP="00821309">
      <w:pPr>
        <w:suppressAutoHyphens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>
        <w:rPr>
          <w:rFonts w:ascii="Arial" w:hAnsi="Arial" w:cs="Arial"/>
          <w:color w:val="2C2D2E"/>
          <w:sz w:val="26"/>
          <w:szCs w:val="26"/>
        </w:rPr>
        <w:lastRenderedPageBreak/>
        <w:t>16.00</w:t>
      </w:r>
      <w:r w:rsidR="00C71E88">
        <w:rPr>
          <w:rFonts w:ascii="Arial" w:hAnsi="Arial" w:cs="Arial"/>
          <w:color w:val="2C2D2E"/>
          <w:sz w:val="26"/>
          <w:szCs w:val="26"/>
        </w:rPr>
        <w:t>-</w:t>
      </w:r>
      <w:r>
        <w:rPr>
          <w:rFonts w:ascii="Arial" w:hAnsi="Arial" w:cs="Arial"/>
          <w:color w:val="2C2D2E"/>
          <w:sz w:val="26"/>
          <w:szCs w:val="26"/>
        </w:rPr>
        <w:t>16.1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5</w:t>
      </w:r>
      <w:r w:rsidR="00821309"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Особенности </w:t>
      </w:r>
      <w:r w:rsidR="00C71E88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и эффективность </w:t>
      </w:r>
      <w:r w:rsidR="00821309"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нутриционной поддержки </w:t>
      </w:r>
    </w:p>
    <w:p w14:paraId="66F329F3" w14:textId="5287860E" w:rsidR="00821309" w:rsidRPr="006E78E9" w:rsidRDefault="00C71E88" w:rsidP="00821309">
      <w:pPr>
        <w:suppressAutoHyphens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                    </w:t>
      </w:r>
      <w:r w:rsidR="00821309"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пациентов с циррозом печени</w:t>
      </w: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.</w:t>
      </w:r>
      <w:r w:rsidR="00821309"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 </w:t>
      </w:r>
    </w:p>
    <w:p w14:paraId="199D2AFE" w14:textId="77777777" w:rsidR="00821309" w:rsidRPr="006E78E9" w:rsidRDefault="00821309" w:rsidP="00821309">
      <w:pPr>
        <w:suppressAutoHyphens/>
        <w:jc w:val="right"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Соколова К.С. (Санкт-Петербург) – 15 мин</w:t>
      </w:r>
    </w:p>
    <w:p w14:paraId="34A1BB52" w14:textId="77777777" w:rsidR="00A2368C" w:rsidRPr="006E78E9" w:rsidRDefault="00A2368C" w:rsidP="00821309">
      <w:pPr>
        <w:suppressAutoHyphens/>
        <w:jc w:val="right"/>
        <w:rPr>
          <w:rFonts w:ascii="Arial" w:hAnsi="Arial" w:cs="Arial"/>
          <w:color w:val="2C2D2E"/>
          <w:sz w:val="26"/>
          <w:szCs w:val="26"/>
        </w:rPr>
      </w:pPr>
    </w:p>
    <w:p w14:paraId="198BA67F" w14:textId="53463277" w:rsidR="00CA2A08" w:rsidRDefault="00CA2A08" w:rsidP="00CA2A08">
      <w:pPr>
        <w:suppressAutoHyphens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>
        <w:rPr>
          <w:rFonts w:ascii="Arial" w:hAnsi="Arial" w:cs="Arial"/>
          <w:color w:val="2C2D2E"/>
          <w:sz w:val="26"/>
          <w:szCs w:val="26"/>
        </w:rPr>
        <w:t>16.15 – 16.3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0</w:t>
      </w:r>
      <w:r w:rsidR="00821309"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</w:t>
      </w: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Патофизиологическая сущность и возможности коррекции   </w:t>
      </w:r>
    </w:p>
    <w:p w14:paraId="1D7F2663" w14:textId="77777777" w:rsidR="00CA2A08" w:rsidRDefault="00CA2A08" w:rsidP="00CA2A08">
      <w:pPr>
        <w:suppressAutoHyphens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                      и</w:t>
      </w:r>
      <w:r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нсулинорезистентно</w:t>
      </w: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сти</w:t>
      </w:r>
      <w:r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у пациентов при хроническом </w:t>
      </w:r>
    </w:p>
    <w:p w14:paraId="31F06C0C" w14:textId="77777777" w:rsidR="00CA2A08" w:rsidRPr="006E78E9" w:rsidRDefault="00CA2A08" w:rsidP="00CA2A08">
      <w:pPr>
        <w:suppressAutoHyphens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                      </w:t>
      </w:r>
      <w:r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критическом состоянии</w:t>
      </w: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.</w:t>
      </w:r>
      <w:r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</w:t>
      </w:r>
    </w:p>
    <w:p w14:paraId="6F6DD828" w14:textId="6A5E87C1" w:rsidR="00CA2A08" w:rsidRPr="006E78E9" w:rsidRDefault="00CA2A08" w:rsidP="00CA2A08">
      <w:pPr>
        <w:suppressAutoHyphens/>
        <w:jc w:val="right"/>
        <w:rPr>
          <w:rFonts w:ascii="Arial" w:eastAsia="NSimSun" w:hAnsi="Arial" w:cs="Lucida Sans"/>
          <w:kern w:val="2"/>
          <w:sz w:val="26"/>
          <w:szCs w:val="26"/>
          <w:lang w:eastAsia="zh-CN" w:bidi="hi-IN"/>
        </w:rPr>
      </w:pPr>
      <w:r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>Глебкина Е.</w:t>
      </w:r>
      <w:bookmarkStart w:id="2" w:name="_GoBack"/>
      <w:bookmarkEnd w:id="2"/>
      <w:r w:rsidRPr="006E78E9">
        <w:rPr>
          <w:rFonts w:ascii="Arial" w:eastAsia="NSimSun" w:hAnsi="Arial" w:cs="Lucida Sans"/>
          <w:kern w:val="2"/>
          <w:sz w:val="26"/>
          <w:szCs w:val="26"/>
          <w:lang w:eastAsia="zh-CN" w:bidi="hi-IN"/>
        </w:rPr>
        <w:t xml:space="preserve"> Н. (Санкт-Петербург) – 15 мин</w:t>
      </w:r>
    </w:p>
    <w:p w14:paraId="44246345" w14:textId="48DB5E05" w:rsidR="00821309" w:rsidRPr="006E78E9" w:rsidRDefault="0082130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</w:p>
    <w:p w14:paraId="430116E6" w14:textId="13C98EC8" w:rsidR="00821309" w:rsidRPr="006E78E9" w:rsidRDefault="00CA2A08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16.30 – 16.5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0 – Ответы на вопросы, дискуссия</w:t>
      </w:r>
    </w:p>
    <w:p w14:paraId="1BD83E50" w14:textId="77777777" w:rsidR="00821309" w:rsidRPr="006E78E9" w:rsidRDefault="0082130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</w:p>
    <w:p w14:paraId="51DB44D9" w14:textId="4ACF1EE4" w:rsidR="00821309" w:rsidRPr="006E78E9" w:rsidRDefault="00CA2A08" w:rsidP="00CD6238">
      <w:pPr>
        <w:shd w:val="clear" w:color="auto" w:fill="FFFFFF"/>
        <w:jc w:val="center"/>
        <w:rPr>
          <w:rFonts w:ascii="Arial" w:hAnsi="Arial" w:cs="Arial"/>
          <w:color w:val="2C2D2E"/>
          <w:sz w:val="26"/>
          <w:szCs w:val="26"/>
        </w:rPr>
      </w:pPr>
      <w:r>
        <w:rPr>
          <w:rFonts w:ascii="Arial" w:hAnsi="Arial" w:cs="Arial"/>
          <w:color w:val="2C2D2E"/>
          <w:sz w:val="26"/>
          <w:szCs w:val="26"/>
        </w:rPr>
        <w:t>16.50- 17.0</w:t>
      </w:r>
      <w:r w:rsidR="00821309" w:rsidRPr="006E78E9">
        <w:rPr>
          <w:rFonts w:ascii="Arial" w:hAnsi="Arial" w:cs="Arial"/>
          <w:color w:val="2C2D2E"/>
          <w:sz w:val="26"/>
          <w:szCs w:val="26"/>
        </w:rPr>
        <w:t>0 Закрытие конференции</w:t>
      </w:r>
    </w:p>
    <w:p w14:paraId="63ED251A" w14:textId="77777777" w:rsidR="00821309" w:rsidRPr="006E78E9" w:rsidRDefault="00821309" w:rsidP="00821309">
      <w:pPr>
        <w:shd w:val="clear" w:color="auto" w:fill="FFFFFF"/>
        <w:rPr>
          <w:rFonts w:ascii="Arial" w:hAnsi="Arial" w:cs="Arial"/>
          <w:color w:val="2C2D2E"/>
          <w:sz w:val="26"/>
          <w:szCs w:val="26"/>
        </w:rPr>
      </w:pPr>
    </w:p>
    <w:p w14:paraId="1DAC02F7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29BDF769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0179A21E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5341F521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736520A5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331B9E31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54F6F8B1" w14:textId="77777777" w:rsidR="00821309" w:rsidRPr="00684B63" w:rsidRDefault="00821309" w:rsidP="00A50120">
      <w:pPr>
        <w:jc w:val="center"/>
        <w:rPr>
          <w:rFonts w:ascii="Arial" w:hAnsi="Arial"/>
          <w:b/>
          <w:sz w:val="28"/>
          <w:szCs w:val="28"/>
        </w:rPr>
      </w:pPr>
    </w:p>
    <w:p w14:paraId="3A224E9C" w14:textId="77777777" w:rsidR="00604BE9" w:rsidRPr="00684B63" w:rsidRDefault="00604BE9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512E790F" w14:textId="77777777" w:rsidR="00604BE9" w:rsidRPr="00684B63" w:rsidRDefault="00604BE9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7EE70BBD" w14:textId="77777777" w:rsidR="003673E7" w:rsidRPr="00684B63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00BA42F5" w14:textId="77777777" w:rsidR="003673E7" w:rsidRPr="00684B63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04A756B2" w14:textId="77777777" w:rsidR="003673E7" w:rsidRPr="00684B63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22B5AC28" w14:textId="77777777" w:rsidR="003673E7" w:rsidRPr="00684B63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2E9A3010" w14:textId="77777777" w:rsidR="003673E7" w:rsidRPr="00684B63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6C32B2D5" w14:textId="77777777" w:rsidR="003673E7" w:rsidRPr="00684B63" w:rsidRDefault="003673E7" w:rsidP="002150B2">
      <w:pPr>
        <w:jc w:val="right"/>
        <w:rPr>
          <w:rStyle w:val="s1"/>
          <w:rFonts w:ascii="Arial" w:hAnsi="Arial"/>
          <w:sz w:val="28"/>
          <w:szCs w:val="28"/>
        </w:rPr>
      </w:pPr>
    </w:p>
    <w:p w14:paraId="700395D7" w14:textId="77777777" w:rsidR="003D0E35" w:rsidRPr="00684B63" w:rsidRDefault="003D0E35" w:rsidP="003D0B30">
      <w:pPr>
        <w:jc w:val="right"/>
        <w:rPr>
          <w:rStyle w:val="s1"/>
          <w:rFonts w:ascii="Arial" w:hAnsi="Arial"/>
          <w:sz w:val="28"/>
          <w:szCs w:val="28"/>
        </w:rPr>
      </w:pPr>
    </w:p>
    <w:p w14:paraId="54985676" w14:textId="77777777" w:rsidR="00133F8E" w:rsidRPr="00684B63" w:rsidRDefault="00133F8E" w:rsidP="005F1E55">
      <w:pPr>
        <w:pStyle w:val="a8"/>
        <w:jc w:val="right"/>
        <w:rPr>
          <w:rFonts w:ascii="Arial" w:hAnsi="Arial"/>
          <w:sz w:val="28"/>
          <w:szCs w:val="28"/>
        </w:rPr>
      </w:pPr>
    </w:p>
    <w:p w14:paraId="7339C25C" w14:textId="77777777" w:rsidR="00133F8E" w:rsidRPr="00684B63" w:rsidRDefault="00133F8E" w:rsidP="007A2D66">
      <w:pPr>
        <w:rPr>
          <w:rFonts w:ascii="Arial" w:hAnsi="Arial"/>
          <w:sz w:val="28"/>
          <w:szCs w:val="28"/>
        </w:rPr>
      </w:pPr>
    </w:p>
    <w:p w14:paraId="09E226EE" w14:textId="77777777" w:rsidR="00CC655B" w:rsidRPr="00684B63" w:rsidRDefault="00CC655B">
      <w:pPr>
        <w:jc w:val="center"/>
        <w:rPr>
          <w:rFonts w:ascii="Arial" w:hAnsi="Arial"/>
          <w:b/>
          <w:sz w:val="28"/>
          <w:szCs w:val="28"/>
        </w:rPr>
      </w:pPr>
    </w:p>
    <w:p w14:paraId="43FC3454" w14:textId="77777777" w:rsidR="00CC655B" w:rsidRPr="00684B63" w:rsidRDefault="00CC655B">
      <w:pPr>
        <w:jc w:val="center"/>
        <w:rPr>
          <w:rFonts w:ascii="Arial" w:hAnsi="Arial"/>
          <w:b/>
          <w:sz w:val="28"/>
          <w:szCs w:val="28"/>
        </w:rPr>
      </w:pPr>
    </w:p>
    <w:p w14:paraId="3D705960" w14:textId="77777777" w:rsidR="00CC655B" w:rsidRPr="00684B63" w:rsidRDefault="00CC655B">
      <w:pPr>
        <w:jc w:val="center"/>
        <w:rPr>
          <w:rFonts w:ascii="Arial" w:hAnsi="Arial"/>
          <w:b/>
          <w:sz w:val="28"/>
          <w:szCs w:val="28"/>
        </w:rPr>
      </w:pPr>
    </w:p>
    <w:p w14:paraId="1A219011" w14:textId="77777777" w:rsidR="00607363" w:rsidRPr="00684B63" w:rsidRDefault="00607363" w:rsidP="00EE7A10">
      <w:pPr>
        <w:pStyle w:val="ac"/>
        <w:spacing w:after="160" w:line="256" w:lineRule="auto"/>
        <w:rPr>
          <w:rFonts w:ascii="Arial" w:hAnsi="Arial"/>
          <w:sz w:val="28"/>
          <w:szCs w:val="28"/>
        </w:rPr>
      </w:pPr>
    </w:p>
    <w:sectPr w:rsidR="00607363" w:rsidRPr="00684B63" w:rsidSect="00B52994">
      <w:headerReference w:type="even" r:id="rId13"/>
      <w:headerReference w:type="default" r:id="rId14"/>
      <w:type w:val="continuous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6812" w14:textId="77777777" w:rsidR="00CE3208" w:rsidRDefault="00CE3208">
      <w:r>
        <w:separator/>
      </w:r>
    </w:p>
  </w:endnote>
  <w:endnote w:type="continuationSeparator" w:id="0">
    <w:p w14:paraId="4BB218F6" w14:textId="77777777" w:rsidR="00CE3208" w:rsidRDefault="00C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5BDB" w14:textId="77777777" w:rsidR="00CE3208" w:rsidRDefault="00CE3208">
      <w:r>
        <w:separator/>
      </w:r>
    </w:p>
  </w:footnote>
  <w:footnote w:type="continuationSeparator" w:id="0">
    <w:p w14:paraId="30A5C478" w14:textId="77777777" w:rsidR="00CE3208" w:rsidRDefault="00C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A9F3" w14:textId="77777777" w:rsidR="001032A1" w:rsidRDefault="00E568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2A1">
      <w:rPr>
        <w:rStyle w:val="a5"/>
        <w:noProof/>
      </w:rPr>
      <w:t>2</w:t>
    </w:r>
    <w:r>
      <w:rPr>
        <w:rStyle w:val="a5"/>
      </w:rPr>
      <w:fldChar w:fldCharType="end"/>
    </w:r>
  </w:p>
  <w:p w14:paraId="1FE88B39" w14:textId="77777777" w:rsidR="001032A1" w:rsidRDefault="001032A1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F710F" w14:textId="5B976CF5" w:rsidR="001032A1" w:rsidRDefault="00E5682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A08">
      <w:rPr>
        <w:rStyle w:val="a5"/>
        <w:noProof/>
      </w:rPr>
      <w:t>7</w:t>
    </w:r>
    <w:r>
      <w:rPr>
        <w:rStyle w:val="a5"/>
      </w:rPr>
      <w:fldChar w:fldCharType="end"/>
    </w:r>
  </w:p>
  <w:p w14:paraId="61A0F848" w14:textId="77777777" w:rsidR="001032A1" w:rsidRDefault="001032A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AD"/>
    <w:multiLevelType w:val="hybridMultilevel"/>
    <w:tmpl w:val="FC3402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292DA3"/>
    <w:multiLevelType w:val="hybridMultilevel"/>
    <w:tmpl w:val="26469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C56"/>
    <w:multiLevelType w:val="multilevel"/>
    <w:tmpl w:val="6922DC8A"/>
    <w:lvl w:ilvl="0">
      <w:start w:val="11"/>
      <w:numFmt w:val="decimal"/>
      <w:lvlText w:val="%1.0"/>
      <w:lvlJc w:val="left"/>
      <w:pPr>
        <w:ind w:left="1296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04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72" w:hanging="2160"/>
      </w:pPr>
      <w:rPr>
        <w:rFonts w:hint="default"/>
      </w:rPr>
    </w:lvl>
  </w:abstractNum>
  <w:abstractNum w:abstractNumId="3" w15:restartNumberingAfterBreak="0">
    <w:nsid w:val="110E7904"/>
    <w:multiLevelType w:val="multilevel"/>
    <w:tmpl w:val="C40A57E0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1F05666"/>
    <w:multiLevelType w:val="multilevel"/>
    <w:tmpl w:val="8572E6DA"/>
    <w:lvl w:ilvl="0">
      <w:start w:val="1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50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50" w:hanging="135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1D218E"/>
    <w:multiLevelType w:val="multilevel"/>
    <w:tmpl w:val="20EA2D9A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30"/>
      <w:numFmt w:val="decimal"/>
      <w:isLgl/>
      <w:lvlText w:val="%1.%2"/>
      <w:lvlJc w:val="left"/>
      <w:pPr>
        <w:ind w:left="59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6" w15:restartNumberingAfterBreak="0">
    <w:nsid w:val="1489733E"/>
    <w:multiLevelType w:val="multilevel"/>
    <w:tmpl w:val="DE0C3516"/>
    <w:lvl w:ilvl="0">
      <w:start w:val="10"/>
      <w:numFmt w:val="decimal"/>
      <w:lvlText w:val="%1"/>
      <w:lvlJc w:val="left"/>
      <w:pPr>
        <w:ind w:left="1488" w:hanging="1488"/>
      </w:pPr>
      <w:rPr>
        <w:rFonts w:hint="default"/>
      </w:rPr>
    </w:lvl>
    <w:lvl w:ilvl="1">
      <w:numFmt w:val="decimalZero"/>
      <w:lvlText w:val="%1.%2"/>
      <w:lvlJc w:val="left"/>
      <w:pPr>
        <w:ind w:left="1488" w:hanging="1488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488" w:hanging="1488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488" w:hanging="148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88" w:hanging="148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88" w:hanging="148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67D1CC3"/>
    <w:multiLevelType w:val="multilevel"/>
    <w:tmpl w:val="55A62E12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0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3747788"/>
    <w:multiLevelType w:val="hybridMultilevel"/>
    <w:tmpl w:val="D1C0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58DC"/>
    <w:multiLevelType w:val="multilevel"/>
    <w:tmpl w:val="8A5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EC63FD"/>
    <w:multiLevelType w:val="hybridMultilevel"/>
    <w:tmpl w:val="78F01A12"/>
    <w:lvl w:ilvl="0" w:tplc="316C6F80">
      <w:start w:val="1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8384B"/>
    <w:multiLevelType w:val="hybridMultilevel"/>
    <w:tmpl w:val="7CF6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47F0D"/>
    <w:multiLevelType w:val="hybridMultilevel"/>
    <w:tmpl w:val="A6DE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95F8D"/>
    <w:multiLevelType w:val="multilevel"/>
    <w:tmpl w:val="DF069B08"/>
    <w:lvl w:ilvl="0">
      <w:start w:val="10"/>
      <w:numFmt w:val="decimal"/>
      <w:lvlText w:val="%1"/>
      <w:lvlJc w:val="left"/>
      <w:pPr>
        <w:ind w:left="1488" w:hanging="1488"/>
      </w:pPr>
      <w:rPr>
        <w:rFonts w:hint="default"/>
      </w:rPr>
    </w:lvl>
    <w:lvl w:ilvl="1">
      <w:numFmt w:val="decimalZero"/>
      <w:lvlText w:val="%1.%2"/>
      <w:lvlJc w:val="left"/>
      <w:pPr>
        <w:ind w:left="1488" w:hanging="1488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488" w:hanging="1488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488" w:hanging="148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88" w:hanging="148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88" w:hanging="148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7B46220"/>
    <w:multiLevelType w:val="multilevel"/>
    <w:tmpl w:val="68A634B4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86C61BA"/>
    <w:multiLevelType w:val="multilevel"/>
    <w:tmpl w:val="E18684E0"/>
    <w:lvl w:ilvl="0">
      <w:start w:val="1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FD703F2"/>
    <w:multiLevelType w:val="hybridMultilevel"/>
    <w:tmpl w:val="64AED9DE"/>
    <w:lvl w:ilvl="0" w:tplc="5D4C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8633E"/>
    <w:multiLevelType w:val="multilevel"/>
    <w:tmpl w:val="0E308CB0"/>
    <w:lvl w:ilvl="0">
      <w:start w:val="10"/>
      <w:numFmt w:val="decimal"/>
      <w:lvlText w:val="%1"/>
      <w:lvlJc w:val="left"/>
      <w:pPr>
        <w:ind w:left="1520" w:hanging="1520"/>
      </w:pPr>
      <w:rPr>
        <w:rFonts w:hint="default"/>
      </w:rPr>
    </w:lvl>
    <w:lvl w:ilvl="1">
      <w:numFmt w:val="decimalZero"/>
      <w:lvlText w:val="%1.%2"/>
      <w:lvlJc w:val="left"/>
      <w:pPr>
        <w:ind w:left="1520" w:hanging="152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520" w:hanging="1520"/>
      </w:pPr>
      <w:rPr>
        <w:rFonts w:hint="default"/>
      </w:rPr>
    </w:lvl>
    <w:lvl w:ilvl="3">
      <w:start w:val="20"/>
      <w:numFmt w:val="decimal"/>
      <w:lvlText w:val="%1.%2-%3.%4"/>
      <w:lvlJc w:val="left"/>
      <w:pPr>
        <w:ind w:left="1520" w:hanging="15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20" w:hanging="15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20" w:hanging="152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B251ECA"/>
    <w:multiLevelType w:val="hybridMultilevel"/>
    <w:tmpl w:val="DD221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22C6F"/>
    <w:multiLevelType w:val="multilevel"/>
    <w:tmpl w:val="CBA64328"/>
    <w:lvl w:ilvl="0">
      <w:start w:val="1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numFmt w:val="decimalZero"/>
      <w:lvlText w:val="%1.%2"/>
      <w:lvlJc w:val="left"/>
      <w:pPr>
        <w:ind w:left="1260" w:hanging="126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260" w:hanging="126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AC4031"/>
    <w:multiLevelType w:val="multilevel"/>
    <w:tmpl w:val="935A7E5E"/>
    <w:lvl w:ilvl="0">
      <w:start w:val="10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4"/>
  </w:num>
  <w:num w:numId="5">
    <w:abstractNumId w:val="15"/>
  </w:num>
  <w:num w:numId="6">
    <w:abstractNumId w:val="20"/>
  </w:num>
  <w:num w:numId="7">
    <w:abstractNumId w:val="3"/>
  </w:num>
  <w:num w:numId="8">
    <w:abstractNumId w:val="2"/>
  </w:num>
  <w:num w:numId="9">
    <w:abstractNumId w:val="16"/>
  </w:num>
  <w:num w:numId="10">
    <w:abstractNumId w:val="5"/>
  </w:num>
  <w:num w:numId="11">
    <w:abstractNumId w:val="0"/>
  </w:num>
  <w:num w:numId="12">
    <w:abstractNumId w:val="11"/>
  </w:num>
  <w:num w:numId="13">
    <w:abstractNumId w:val="8"/>
  </w:num>
  <w:num w:numId="14">
    <w:abstractNumId w:val="4"/>
  </w:num>
  <w:num w:numId="15">
    <w:abstractNumId w:val="17"/>
  </w:num>
  <w:num w:numId="16">
    <w:abstractNumId w:val="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9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363"/>
    <w:rsid w:val="00002257"/>
    <w:rsid w:val="000248ED"/>
    <w:rsid w:val="00045611"/>
    <w:rsid w:val="00061B4D"/>
    <w:rsid w:val="00076A09"/>
    <w:rsid w:val="000A25BA"/>
    <w:rsid w:val="000C1DC2"/>
    <w:rsid w:val="000E1749"/>
    <w:rsid w:val="001032A1"/>
    <w:rsid w:val="0011479C"/>
    <w:rsid w:val="00121270"/>
    <w:rsid w:val="001221A3"/>
    <w:rsid w:val="00125227"/>
    <w:rsid w:val="00126072"/>
    <w:rsid w:val="00127114"/>
    <w:rsid w:val="00133F8E"/>
    <w:rsid w:val="0014228C"/>
    <w:rsid w:val="00152B6C"/>
    <w:rsid w:val="0016491B"/>
    <w:rsid w:val="00180277"/>
    <w:rsid w:val="00182EFD"/>
    <w:rsid w:val="001A226D"/>
    <w:rsid w:val="001A639B"/>
    <w:rsid w:val="001D53D2"/>
    <w:rsid w:val="001F6686"/>
    <w:rsid w:val="001F7F5A"/>
    <w:rsid w:val="00201BB4"/>
    <w:rsid w:val="00205C00"/>
    <w:rsid w:val="00214106"/>
    <w:rsid w:val="002150B2"/>
    <w:rsid w:val="0026518C"/>
    <w:rsid w:val="002666D8"/>
    <w:rsid w:val="002B329A"/>
    <w:rsid w:val="002C42D0"/>
    <w:rsid w:val="002C6E33"/>
    <w:rsid w:val="002D01D1"/>
    <w:rsid w:val="002E31EE"/>
    <w:rsid w:val="002F3CD8"/>
    <w:rsid w:val="00302114"/>
    <w:rsid w:val="00323160"/>
    <w:rsid w:val="00366A06"/>
    <w:rsid w:val="003673E7"/>
    <w:rsid w:val="003A16EC"/>
    <w:rsid w:val="003A4E64"/>
    <w:rsid w:val="003A78E4"/>
    <w:rsid w:val="003B18DC"/>
    <w:rsid w:val="003B2C04"/>
    <w:rsid w:val="003C7F00"/>
    <w:rsid w:val="003D0B30"/>
    <w:rsid w:val="003D0E35"/>
    <w:rsid w:val="00420A99"/>
    <w:rsid w:val="0044156B"/>
    <w:rsid w:val="00442408"/>
    <w:rsid w:val="00451581"/>
    <w:rsid w:val="00462D77"/>
    <w:rsid w:val="00464046"/>
    <w:rsid w:val="004905BC"/>
    <w:rsid w:val="004B04A2"/>
    <w:rsid w:val="004B0760"/>
    <w:rsid w:val="004C3CBB"/>
    <w:rsid w:val="004C4A9D"/>
    <w:rsid w:val="004C4C40"/>
    <w:rsid w:val="004D5F95"/>
    <w:rsid w:val="00501CAF"/>
    <w:rsid w:val="00504226"/>
    <w:rsid w:val="00511BEE"/>
    <w:rsid w:val="00513403"/>
    <w:rsid w:val="00526A0A"/>
    <w:rsid w:val="00531B43"/>
    <w:rsid w:val="00537A99"/>
    <w:rsid w:val="00554EBD"/>
    <w:rsid w:val="00556AF2"/>
    <w:rsid w:val="0055766D"/>
    <w:rsid w:val="00563461"/>
    <w:rsid w:val="00583AB4"/>
    <w:rsid w:val="00584880"/>
    <w:rsid w:val="005E2030"/>
    <w:rsid w:val="005E442E"/>
    <w:rsid w:val="005F1E55"/>
    <w:rsid w:val="005F55E2"/>
    <w:rsid w:val="006048B7"/>
    <w:rsid w:val="00604BE9"/>
    <w:rsid w:val="00607363"/>
    <w:rsid w:val="006101AF"/>
    <w:rsid w:val="0061073B"/>
    <w:rsid w:val="00615202"/>
    <w:rsid w:val="0063726F"/>
    <w:rsid w:val="00663614"/>
    <w:rsid w:val="00684B63"/>
    <w:rsid w:val="006953FB"/>
    <w:rsid w:val="006A4BE7"/>
    <w:rsid w:val="006C6F93"/>
    <w:rsid w:val="006D5947"/>
    <w:rsid w:val="006D5A77"/>
    <w:rsid w:val="006D7039"/>
    <w:rsid w:val="006E0693"/>
    <w:rsid w:val="006E78E9"/>
    <w:rsid w:val="00726A6C"/>
    <w:rsid w:val="007328EE"/>
    <w:rsid w:val="007719D8"/>
    <w:rsid w:val="00787351"/>
    <w:rsid w:val="007A2D66"/>
    <w:rsid w:val="007A3EB8"/>
    <w:rsid w:val="007A6DA7"/>
    <w:rsid w:val="007B7D29"/>
    <w:rsid w:val="007C3571"/>
    <w:rsid w:val="007C3AED"/>
    <w:rsid w:val="007C7222"/>
    <w:rsid w:val="007D7716"/>
    <w:rsid w:val="007E5C60"/>
    <w:rsid w:val="007E678C"/>
    <w:rsid w:val="007E723F"/>
    <w:rsid w:val="007F1AD9"/>
    <w:rsid w:val="007F23F1"/>
    <w:rsid w:val="00805A31"/>
    <w:rsid w:val="00805B2C"/>
    <w:rsid w:val="00807AB0"/>
    <w:rsid w:val="00812ACC"/>
    <w:rsid w:val="00817426"/>
    <w:rsid w:val="00821309"/>
    <w:rsid w:val="0083526C"/>
    <w:rsid w:val="0084439D"/>
    <w:rsid w:val="008617E3"/>
    <w:rsid w:val="0087080D"/>
    <w:rsid w:val="00885F56"/>
    <w:rsid w:val="00890160"/>
    <w:rsid w:val="00891E99"/>
    <w:rsid w:val="00897C5D"/>
    <w:rsid w:val="008A1B8C"/>
    <w:rsid w:val="008B06D4"/>
    <w:rsid w:val="008C35D0"/>
    <w:rsid w:val="0095626B"/>
    <w:rsid w:val="0097068D"/>
    <w:rsid w:val="009719F2"/>
    <w:rsid w:val="009B05EE"/>
    <w:rsid w:val="009C05EF"/>
    <w:rsid w:val="009C28EF"/>
    <w:rsid w:val="009E3ECE"/>
    <w:rsid w:val="00A011F7"/>
    <w:rsid w:val="00A0202A"/>
    <w:rsid w:val="00A11EC1"/>
    <w:rsid w:val="00A16314"/>
    <w:rsid w:val="00A2368C"/>
    <w:rsid w:val="00A32791"/>
    <w:rsid w:val="00A45960"/>
    <w:rsid w:val="00A50120"/>
    <w:rsid w:val="00A623DD"/>
    <w:rsid w:val="00A77ACB"/>
    <w:rsid w:val="00A87259"/>
    <w:rsid w:val="00A90453"/>
    <w:rsid w:val="00A94052"/>
    <w:rsid w:val="00AA5B7A"/>
    <w:rsid w:val="00AB27CF"/>
    <w:rsid w:val="00AB3348"/>
    <w:rsid w:val="00AB559D"/>
    <w:rsid w:val="00AC4255"/>
    <w:rsid w:val="00AD276B"/>
    <w:rsid w:val="00AD5C95"/>
    <w:rsid w:val="00AD7783"/>
    <w:rsid w:val="00AE7494"/>
    <w:rsid w:val="00AF3E64"/>
    <w:rsid w:val="00B3513B"/>
    <w:rsid w:val="00B44730"/>
    <w:rsid w:val="00B467FE"/>
    <w:rsid w:val="00B52994"/>
    <w:rsid w:val="00B76E06"/>
    <w:rsid w:val="00B83269"/>
    <w:rsid w:val="00B956BF"/>
    <w:rsid w:val="00BB5E08"/>
    <w:rsid w:val="00BD454F"/>
    <w:rsid w:val="00BE17CA"/>
    <w:rsid w:val="00C04456"/>
    <w:rsid w:val="00C16714"/>
    <w:rsid w:val="00C21638"/>
    <w:rsid w:val="00C24043"/>
    <w:rsid w:val="00C417D2"/>
    <w:rsid w:val="00C44E02"/>
    <w:rsid w:val="00C47CB2"/>
    <w:rsid w:val="00C63323"/>
    <w:rsid w:val="00C63371"/>
    <w:rsid w:val="00C71E88"/>
    <w:rsid w:val="00C730BE"/>
    <w:rsid w:val="00C81D7A"/>
    <w:rsid w:val="00C82ADA"/>
    <w:rsid w:val="00C867B5"/>
    <w:rsid w:val="00C91B3D"/>
    <w:rsid w:val="00C93D8C"/>
    <w:rsid w:val="00CA2A08"/>
    <w:rsid w:val="00CA6138"/>
    <w:rsid w:val="00CB1AB0"/>
    <w:rsid w:val="00CC1194"/>
    <w:rsid w:val="00CC4B6B"/>
    <w:rsid w:val="00CC655B"/>
    <w:rsid w:val="00CD6238"/>
    <w:rsid w:val="00CE3208"/>
    <w:rsid w:val="00CF0CEC"/>
    <w:rsid w:val="00CF3CCB"/>
    <w:rsid w:val="00D30CB2"/>
    <w:rsid w:val="00D33BBB"/>
    <w:rsid w:val="00D33CFC"/>
    <w:rsid w:val="00D349B7"/>
    <w:rsid w:val="00D41AA5"/>
    <w:rsid w:val="00D464BB"/>
    <w:rsid w:val="00D64D86"/>
    <w:rsid w:val="00D651A6"/>
    <w:rsid w:val="00D66E36"/>
    <w:rsid w:val="00D76182"/>
    <w:rsid w:val="00D76B6C"/>
    <w:rsid w:val="00D77930"/>
    <w:rsid w:val="00D77C64"/>
    <w:rsid w:val="00D87798"/>
    <w:rsid w:val="00D92AF8"/>
    <w:rsid w:val="00D94FC7"/>
    <w:rsid w:val="00D97D21"/>
    <w:rsid w:val="00DA26D9"/>
    <w:rsid w:val="00DA74B8"/>
    <w:rsid w:val="00DB72D0"/>
    <w:rsid w:val="00DC3E3F"/>
    <w:rsid w:val="00DC7611"/>
    <w:rsid w:val="00DD2510"/>
    <w:rsid w:val="00E11255"/>
    <w:rsid w:val="00E363A6"/>
    <w:rsid w:val="00E41AE0"/>
    <w:rsid w:val="00E56827"/>
    <w:rsid w:val="00E60C34"/>
    <w:rsid w:val="00E70EE0"/>
    <w:rsid w:val="00E8102E"/>
    <w:rsid w:val="00EA244C"/>
    <w:rsid w:val="00EB2929"/>
    <w:rsid w:val="00ED51BB"/>
    <w:rsid w:val="00EE7A10"/>
    <w:rsid w:val="00EF21C2"/>
    <w:rsid w:val="00EF5E0F"/>
    <w:rsid w:val="00F07708"/>
    <w:rsid w:val="00F31D10"/>
    <w:rsid w:val="00F47DC1"/>
    <w:rsid w:val="00F50133"/>
    <w:rsid w:val="00F60CC7"/>
    <w:rsid w:val="00F71262"/>
    <w:rsid w:val="00F7200D"/>
    <w:rsid w:val="00F84665"/>
    <w:rsid w:val="00FD5E2B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7C303"/>
  <w15:docId w15:val="{A3072631-B200-4828-8D55-A68C050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994"/>
    <w:rPr>
      <w:rFonts w:eastAsia="Times New Roman"/>
    </w:rPr>
  </w:style>
  <w:style w:type="paragraph" w:styleId="1">
    <w:name w:val="heading 1"/>
    <w:basedOn w:val="a"/>
    <w:next w:val="a"/>
    <w:qFormat/>
    <w:rsid w:val="00B5299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B52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45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B52994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2994"/>
    <w:rPr>
      <w:sz w:val="28"/>
    </w:rPr>
  </w:style>
  <w:style w:type="paragraph" w:styleId="a4">
    <w:name w:val="header"/>
    <w:basedOn w:val="a"/>
    <w:rsid w:val="00B5299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2994"/>
    <w:rPr>
      <w:rFonts w:cs="Times New Roman"/>
    </w:rPr>
  </w:style>
  <w:style w:type="paragraph" w:customStyle="1" w:styleId="10">
    <w:name w:val="Абзац списка1"/>
    <w:basedOn w:val="a"/>
    <w:rsid w:val="00B52994"/>
    <w:pPr>
      <w:ind w:left="720"/>
      <w:contextualSpacing/>
    </w:pPr>
    <w:rPr>
      <w:sz w:val="24"/>
      <w:szCs w:val="24"/>
    </w:rPr>
  </w:style>
  <w:style w:type="paragraph" w:customStyle="1" w:styleId="20">
    <w:name w:val="Абзац списка2"/>
    <w:basedOn w:val="a"/>
    <w:rsid w:val="00B529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 Indent"/>
    <w:basedOn w:val="a"/>
    <w:rsid w:val="00B52994"/>
    <w:pPr>
      <w:spacing w:after="120"/>
      <w:ind w:left="283"/>
    </w:pPr>
  </w:style>
  <w:style w:type="character" w:styleId="a7">
    <w:name w:val="Strong"/>
    <w:basedOn w:val="a0"/>
    <w:qFormat/>
    <w:rsid w:val="00B52994"/>
    <w:rPr>
      <w:b/>
    </w:rPr>
  </w:style>
  <w:style w:type="character" w:customStyle="1" w:styleId="s1">
    <w:name w:val="s1"/>
    <w:basedOn w:val="a0"/>
    <w:rsid w:val="00B52994"/>
    <w:rPr>
      <w:rFonts w:cs="Times New Roman"/>
    </w:rPr>
  </w:style>
  <w:style w:type="paragraph" w:customStyle="1" w:styleId="msonormalmailrucssattributepostfix">
    <w:name w:val="msonormal_mailru_css_attribute_postfix"/>
    <w:basedOn w:val="a"/>
    <w:rsid w:val="00B5299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B5299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uiPriority w:val="99"/>
    <w:rsid w:val="00B52994"/>
    <w:rPr>
      <w:rFonts w:ascii="Courier New" w:hAnsi="Courier New"/>
      <w:lang w:eastAsia="ja-JP"/>
    </w:rPr>
  </w:style>
  <w:style w:type="character" w:customStyle="1" w:styleId="a9">
    <w:name w:val="Текст Знак"/>
    <w:link w:val="a8"/>
    <w:uiPriority w:val="99"/>
    <w:locked/>
    <w:rsid w:val="00B52994"/>
    <w:rPr>
      <w:rFonts w:ascii="Courier New" w:hAnsi="Courier New"/>
      <w:lang w:val="ru-RU" w:eastAsia="ja-JP" w:bidi="ar-SA"/>
    </w:rPr>
  </w:style>
  <w:style w:type="paragraph" w:customStyle="1" w:styleId="Default">
    <w:name w:val="Default"/>
    <w:rsid w:val="00B5299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1">
    <w:name w:val="Body Text 2"/>
    <w:basedOn w:val="a"/>
    <w:rsid w:val="00B52994"/>
    <w:pPr>
      <w:spacing w:after="120" w:line="480" w:lineRule="auto"/>
    </w:pPr>
  </w:style>
  <w:style w:type="paragraph" w:styleId="31">
    <w:name w:val="Body Text 3"/>
    <w:basedOn w:val="a"/>
    <w:rsid w:val="00B52994"/>
    <w:pPr>
      <w:spacing w:after="120"/>
    </w:pPr>
    <w:rPr>
      <w:sz w:val="16"/>
      <w:szCs w:val="16"/>
    </w:rPr>
  </w:style>
  <w:style w:type="character" w:styleId="aa">
    <w:name w:val="Hyperlink"/>
    <w:rsid w:val="00B52994"/>
    <w:rPr>
      <w:color w:val="0000FF"/>
      <w:u w:val="single"/>
    </w:rPr>
  </w:style>
  <w:style w:type="paragraph" w:styleId="ab">
    <w:name w:val="Normal (Web)"/>
    <w:basedOn w:val="a"/>
    <w:uiPriority w:val="99"/>
    <w:rsid w:val="00B5299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B52994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529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52994"/>
    <w:rPr>
      <w:rFonts w:ascii="Tahoma" w:eastAsia="Times New Roman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0E174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45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vnaspep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vm_aspep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6E5D-381C-4027-AF8A-BB376B13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XХ Межрегиональная научно-практическая конференция</vt:lpstr>
    </vt:vector>
  </TitlesOfParts>
  <Company>Microsoft</Company>
  <LinksUpToDate>false</LinksUpToDate>
  <CharactersWithSpaces>10113</CharactersWithSpaces>
  <SharedDoc>false</SharedDoc>
  <HLinks>
    <vt:vector size="12" baseType="variant"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mailto:nvnaspep@mail.ru</vt:lpwstr>
      </vt:variant>
      <vt:variant>
        <vt:lpwstr/>
      </vt:variant>
      <vt:variant>
        <vt:i4>6094922</vt:i4>
      </vt:variant>
      <vt:variant>
        <vt:i4>0</vt:i4>
      </vt:variant>
      <vt:variant>
        <vt:i4>0</vt:i4>
      </vt:variant>
      <vt:variant>
        <vt:i4>5</vt:i4>
      </vt:variant>
      <vt:variant>
        <vt:lpwstr>mailto:lvm_aspep@mail.ru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XХ Межрегиональная научно-практическая конференция</dc:title>
  <dc:creator>lkp4</dc:creator>
  <cp:lastModifiedBy>lvm</cp:lastModifiedBy>
  <cp:revision>19</cp:revision>
  <dcterms:created xsi:type="dcterms:W3CDTF">2024-03-26T06:11:00Z</dcterms:created>
  <dcterms:modified xsi:type="dcterms:W3CDTF">2025-03-26T19:00:00Z</dcterms:modified>
</cp:coreProperties>
</file>